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F2" w:rsidRPr="004A3C91" w:rsidRDefault="005C74F2" w:rsidP="005C74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СПРАВКА</w:t>
      </w:r>
    </w:p>
    <w:p w:rsidR="005C74F2" w:rsidRPr="004A3C91" w:rsidRDefault="005C74F2" w:rsidP="005C74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цитируемости публикаций </w:t>
      </w:r>
      <w:r w:rsidRPr="004A3C91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Фамилия Имя Отчество</w:t>
      </w: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, индексируемых </w:t>
      </w:r>
      <w:r w:rsid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bookmarkStart w:id="0" w:name="_GoBack"/>
      <w:bookmarkEnd w:id="0"/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информационно-аналитической системе научного цитирования Российский индекс научного цитирования </w:t>
      </w: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Science</w:t>
      </w: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A3C9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>Index</w:t>
      </w: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C74F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ОБЩИЕ ПОКАЗАТЕЛИ</w:t>
      </w: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4218"/>
        <w:gridCol w:w="1985"/>
      </w:tblGrid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C74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Название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Значение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Общее число публикаций на elibrary.ru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102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публикаций в РИНЦ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94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публикаций, входящих в ядро РИНЦ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Суммарное число цитирований из публикаций на elibrary.ru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267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цитирований из публикаций, входящих в РИНЦ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243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цитирований из публикаций, входящих в ядро РИНЦ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Индекс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Хирша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всем публикациям на elibrary.ru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Индекс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Хирша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публикациям в РИНЦ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Индекс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Хирша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ядру РИНЦ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публикаций, процитировавших работы автора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160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ссылок на самую цитируемую публикацию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публикаций автора, процитированных хотя бы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 (46,8%)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Среднее число цитирований в расчете на одну публикацию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2,29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Индекс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Хирша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без учета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самоцитирований</w:t>
            </w:r>
            <w:proofErr w:type="spellEnd"/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Индекс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Хирша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 учетом только статей в журналах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 первой публикации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2000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Число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самоцитирований</w:t>
            </w:r>
            <w:proofErr w:type="spellEnd"/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54 (2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2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,2%)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цитирований соавторами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142 (5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8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,4%)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соавторов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76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статей в зарубежных журналах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 (6,4%)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статей в российских журналах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64 (68,1%)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статей в российских журналах из перечня ВАК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55</w:t>
            </w:r>
            <w:r w:rsidRPr="005C74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(58,5%)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статей в российских переводных журналах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(3,2%)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Число статей в журналах с ненулевым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импакт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-фактором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62 (66,0%)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48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bookmarkStart w:id="1" w:name="_Hlk65353264"/>
          </w:p>
          <w:p w:rsidR="005C74F2" w:rsidRPr="005C74F2" w:rsidRDefault="005C74F2" w:rsidP="005C74F2">
            <w:pPr>
              <w:widowControl/>
              <w:spacing w:before="48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Средневзвешенный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импакт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-фактор журналов, в которых были опубликованы статьи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C74F2" w:rsidRPr="005C74F2" w:rsidRDefault="005C74F2" w:rsidP="005C74F2">
            <w:pPr>
              <w:widowControl/>
              <w:spacing w:before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256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Средневзвешенный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импакт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-фактор журналов, в которых были процитированы статьи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317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публикаций в РИНЦ за последние 5 лет (201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6-2020</w:t>
            </w: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)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63 (67,0%)</w:t>
            </w:r>
          </w:p>
        </w:tc>
      </w:tr>
      <w:bookmarkEnd w:id="1"/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ссылок из РИНЦ на работы, опубликованные за последние 5 лет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51 (21,0%)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Число ссылок на работы автора из всех публикаций за последние 5 лет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101 (41,6%)</w:t>
            </w: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C74F2" w:rsidRPr="005C74F2" w:rsidTr="00E8032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Основная рубрика (ГРНТИ)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140000. Народное образование. Педагогика</w:t>
            </w:r>
          </w:p>
        </w:tc>
      </w:tr>
      <w:tr w:rsidR="005C74F2" w:rsidRPr="005C74F2" w:rsidTr="00E8032B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Основная рубрика (OECD)</w:t>
            </w:r>
          </w:p>
        </w:tc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503.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Educational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sciences</w:t>
            </w:r>
            <w:proofErr w:type="spellEnd"/>
          </w:p>
        </w:tc>
      </w:tr>
      <w:tr w:rsidR="005C74F2" w:rsidRPr="005C74F2" w:rsidTr="00E8032B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Процентиль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по ядру РИНЦ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</w:t>
            </w:r>
          </w:p>
        </w:tc>
      </w:tr>
    </w:tbl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823" w:type="dxa"/>
        <w:tblCellSpacing w:w="0" w:type="dxa"/>
        <w:tblInd w:w="-381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96"/>
        <w:gridCol w:w="9261"/>
        <w:gridCol w:w="466"/>
      </w:tblGrid>
      <w:tr w:rsidR="005C74F2" w:rsidRPr="005C74F2" w:rsidTr="00E8032B">
        <w:trPr>
          <w:tblCellSpacing w:w="0" w:type="dxa"/>
        </w:trPr>
        <w:tc>
          <w:tcPr>
            <w:tcW w:w="0" w:type="auto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261" w:type="dxa"/>
          </w:tcPr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[</w:t>
            </w:r>
            <w:proofErr w:type="spellStart"/>
            <w:r w:rsidRPr="005C74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AuthorID</w:t>
            </w:r>
            <w:proofErr w:type="spellEnd"/>
            <w:r w:rsidRPr="005C74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: 692433</w:t>
            </w:r>
          </w:p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C74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[строка поиска: </w:t>
            </w:r>
            <w:hyperlink r:id="rId6" w:history="1">
              <w:r w:rsidRPr="005C74F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bidi="ar-SA"/>
                </w:rPr>
                <w:t>https://www.elibrary.ru/author_profile.asp?authorid=624337</w:t>
              </w:r>
            </w:hyperlink>
            <w:r w:rsidRPr="005C74F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]</w:t>
            </w:r>
          </w:p>
          <w:p w:rsidR="005C74F2" w:rsidRPr="005C74F2" w:rsidRDefault="005C74F2" w:rsidP="005C74F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66" w:type="dxa"/>
            <w:vAlign w:val="center"/>
          </w:tcPr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C74F2" w:rsidRPr="005C74F2" w:rsidRDefault="005C74F2" w:rsidP="005C74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5C74F2" w:rsidRDefault="005C74F2" w:rsidP="005C74F2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auto"/>
          <w:lang w:bidi="ar-SA"/>
        </w:rPr>
      </w:pPr>
    </w:p>
    <w:p w:rsidR="005C74F2" w:rsidRPr="005C74F2" w:rsidRDefault="005C74F2" w:rsidP="005C74F2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color w:val="auto"/>
          <w:lang w:bidi="ar-SA"/>
        </w:rPr>
      </w:pPr>
    </w:p>
    <w:p w:rsidR="005C74F2" w:rsidRPr="005C74F2" w:rsidRDefault="005C74F2" w:rsidP="005C74F2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</w:pPr>
      <w:r w:rsidRPr="005C74F2">
        <w:rPr>
          <w:rFonts w:ascii="Times New Roman" w:eastAsia="Times New Roman" w:hAnsi="Times New Roman" w:cs="Times New Roman"/>
          <w:color w:val="auto"/>
          <w:sz w:val="18"/>
          <w:szCs w:val="20"/>
          <w:lang w:bidi="ar-SA"/>
        </w:rPr>
        <w:t>(Фамилия, имя, отчество, написанные собственноручно)</w:t>
      </w:r>
    </w:p>
    <w:p w:rsidR="005C74F2" w:rsidRPr="005C74F2" w:rsidRDefault="005C74F2" w:rsidP="005C74F2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C74F2" w:rsidRPr="005C74F2" w:rsidRDefault="005C74F2" w:rsidP="005C74F2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C74F2" w:rsidRPr="005C74F2" w:rsidRDefault="005C74F2" w:rsidP="005C74F2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C74F2" w:rsidRPr="005C74F2" w:rsidRDefault="005C74F2" w:rsidP="005C74F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C74F2">
        <w:rPr>
          <w:rFonts w:ascii="Times New Roman" w:eastAsia="Times New Roman" w:hAnsi="Times New Roman" w:cs="Times New Roman"/>
          <w:color w:val="auto"/>
          <w:lang w:bidi="ar-SA"/>
        </w:rPr>
        <w:t>«_____»  ___________________ 20___г.                   __________________________________</w:t>
      </w:r>
    </w:p>
    <w:p w:rsidR="006F10B8" w:rsidRDefault="006F10B8">
      <w:pPr>
        <w:spacing w:line="1" w:lineRule="exact"/>
      </w:pPr>
    </w:p>
    <w:sectPr w:rsidR="006F1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0" w:right="1076" w:bottom="1330" w:left="1320" w:header="902" w:footer="9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0C" w:rsidRDefault="0015780C">
      <w:r>
        <w:separator/>
      </w:r>
    </w:p>
  </w:endnote>
  <w:endnote w:type="continuationSeparator" w:id="0">
    <w:p w:rsidR="0015780C" w:rsidRDefault="0015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3" w:rsidRDefault="00840FE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3" w:rsidRDefault="00840FE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3" w:rsidRDefault="00840F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0C" w:rsidRDefault="0015780C"/>
  </w:footnote>
  <w:footnote w:type="continuationSeparator" w:id="0">
    <w:p w:rsidR="0015780C" w:rsidRDefault="001578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3" w:rsidRDefault="00840F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928318"/>
      <w:docPartObj>
        <w:docPartGallery w:val="Watermarks"/>
        <w:docPartUnique/>
      </w:docPartObj>
    </w:sdtPr>
    <w:sdtEndPr/>
    <w:sdtContent>
      <w:p w:rsidR="00840FE3" w:rsidRDefault="0015780C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3" w:rsidRDefault="00840F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B8"/>
    <w:rsid w:val="0015780C"/>
    <w:rsid w:val="00341047"/>
    <w:rsid w:val="004A3C91"/>
    <w:rsid w:val="005C74F2"/>
    <w:rsid w:val="006F10B8"/>
    <w:rsid w:val="00740025"/>
    <w:rsid w:val="00840FE3"/>
    <w:rsid w:val="00A00E87"/>
    <w:rsid w:val="00AF0AF6"/>
    <w:rsid w:val="00B24671"/>
    <w:rsid w:val="00D32454"/>
    <w:rsid w:val="00F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5164E2F-92BF-4F89-97F3-8D44F03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40F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0FE3"/>
    <w:rPr>
      <w:color w:val="000000"/>
    </w:rPr>
  </w:style>
  <w:style w:type="paragraph" w:styleId="aa">
    <w:name w:val="footer"/>
    <w:basedOn w:val="a"/>
    <w:link w:val="ab"/>
    <w:uiPriority w:val="99"/>
    <w:unhideWhenUsed/>
    <w:rsid w:val="00840F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0F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ibrary.ru/author_profile.asp?authorid=62433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</dc:creator>
  <cp:keywords/>
  <cp:lastModifiedBy>Краснощеков Никита Алексеевич</cp:lastModifiedBy>
  <cp:revision>7</cp:revision>
  <dcterms:created xsi:type="dcterms:W3CDTF">2021-04-14T11:45:00Z</dcterms:created>
  <dcterms:modified xsi:type="dcterms:W3CDTF">2026-03-13T10:21:00Z</dcterms:modified>
</cp:coreProperties>
</file>