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EEDB" w14:textId="77777777" w:rsidR="005D6DD6" w:rsidRDefault="005D6DD6" w:rsidP="00B2223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5E288ACA" w14:textId="54FB1E11" w:rsidR="004F5A26" w:rsidRPr="007E694A" w:rsidRDefault="00B83DF6" w:rsidP="00B2223E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</w:rPr>
      </w:pPr>
      <w:r w:rsidRPr="007E694A">
        <w:rPr>
          <w:rFonts w:ascii="Times New Roman" w:hAnsi="Times New Roman" w:cs="Times New Roman"/>
          <w:bCs/>
        </w:rPr>
        <w:t>Российская Академия Образования</w:t>
      </w:r>
    </w:p>
    <w:p w14:paraId="7E7276A5" w14:textId="77777777" w:rsidR="00697B98" w:rsidRDefault="00D02B97" w:rsidP="00697B9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E694A">
        <w:rPr>
          <w:rFonts w:ascii="Times New Roman" w:hAnsi="Times New Roman" w:cs="Times New Roman"/>
          <w:bCs/>
        </w:rPr>
        <w:t xml:space="preserve">Комитет Государственной Думы </w:t>
      </w:r>
      <w:r w:rsidR="004F5A26" w:rsidRPr="007E694A">
        <w:rPr>
          <w:rFonts w:ascii="Times New Roman" w:hAnsi="Times New Roman" w:cs="Times New Roman"/>
          <w:bCs/>
        </w:rPr>
        <w:t>Федеральног</w:t>
      </w:r>
      <w:r w:rsidRPr="007E694A">
        <w:rPr>
          <w:rFonts w:ascii="Times New Roman" w:hAnsi="Times New Roman" w:cs="Times New Roman"/>
          <w:bCs/>
        </w:rPr>
        <w:t xml:space="preserve">о Собрания Российской Федерации </w:t>
      </w:r>
      <w:r w:rsidR="004F5A26" w:rsidRPr="007E694A">
        <w:rPr>
          <w:rFonts w:ascii="Times New Roman" w:hAnsi="Times New Roman" w:cs="Times New Roman"/>
          <w:bCs/>
        </w:rPr>
        <w:t>по науке и высшему образованию</w:t>
      </w:r>
    </w:p>
    <w:p w14:paraId="6D990EED" w14:textId="422FB353" w:rsidR="00697B98" w:rsidRPr="007E694A" w:rsidRDefault="00697B98" w:rsidP="005D6DD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E694A">
        <w:rPr>
          <w:rFonts w:ascii="Times New Roman" w:hAnsi="Times New Roman" w:cs="Times New Roman"/>
          <w:bCs/>
        </w:rPr>
        <w:t>Отделение профессионального образования РАО</w:t>
      </w:r>
    </w:p>
    <w:p w14:paraId="7E2577D1" w14:textId="77777777" w:rsidR="00697B98" w:rsidRPr="007E694A" w:rsidRDefault="00697B98" w:rsidP="00697B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Cs/>
        </w:rPr>
        <w:t>Центр развития высшего и среднего профессионального образования РАО</w:t>
      </w:r>
    </w:p>
    <w:p w14:paraId="54616257" w14:textId="0C919833" w:rsidR="004F5A26" w:rsidRPr="00697B98" w:rsidRDefault="00697B98" w:rsidP="00421F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Центр</w:t>
      </w:r>
      <w:r w:rsidRPr="00697B98">
        <w:rPr>
          <w:rFonts w:ascii="Times New Roman" w:hAnsi="Times New Roman" w:cs="Times New Roman"/>
          <w:bCs/>
        </w:rPr>
        <w:t xml:space="preserve"> образовательного законодательства и проблем </w:t>
      </w:r>
      <w:proofErr w:type="spellStart"/>
      <w:r w:rsidRPr="00697B98">
        <w:rPr>
          <w:rFonts w:ascii="Times New Roman" w:hAnsi="Times New Roman" w:cs="Times New Roman"/>
          <w:bCs/>
        </w:rPr>
        <w:t>правоприменения</w:t>
      </w:r>
      <w:proofErr w:type="spellEnd"/>
      <w:r w:rsidRPr="00697B98">
        <w:rPr>
          <w:rFonts w:ascii="Times New Roman" w:hAnsi="Times New Roman" w:cs="Times New Roman"/>
          <w:bCs/>
        </w:rPr>
        <w:t xml:space="preserve"> РАО</w:t>
      </w:r>
    </w:p>
    <w:p w14:paraId="479FED0C" w14:textId="77777777" w:rsidR="00D02B97" w:rsidRPr="007E694A" w:rsidRDefault="004F5A26" w:rsidP="00421F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E694A">
        <w:rPr>
          <w:rFonts w:ascii="Times New Roman" w:hAnsi="Times New Roman" w:cs="Times New Roman"/>
          <w:bCs/>
        </w:rPr>
        <w:t>Юридический факультет Московского государст</w:t>
      </w:r>
      <w:r w:rsidR="00D02B97" w:rsidRPr="007E694A">
        <w:rPr>
          <w:rFonts w:ascii="Times New Roman" w:hAnsi="Times New Roman" w:cs="Times New Roman"/>
          <w:bCs/>
        </w:rPr>
        <w:t xml:space="preserve">венного </w:t>
      </w:r>
    </w:p>
    <w:p w14:paraId="37068038" w14:textId="5D55BF1F" w:rsidR="004F5A26" w:rsidRPr="007E694A" w:rsidRDefault="00D02B97" w:rsidP="00421F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Cs/>
        </w:rPr>
        <w:t xml:space="preserve">университета имени М.В. </w:t>
      </w:r>
      <w:r w:rsidR="004F5A26" w:rsidRPr="007E694A">
        <w:rPr>
          <w:rFonts w:ascii="Times New Roman" w:hAnsi="Times New Roman" w:cs="Times New Roman"/>
          <w:bCs/>
        </w:rPr>
        <w:t>Ломоносова</w:t>
      </w:r>
    </w:p>
    <w:p w14:paraId="0F71AB4E" w14:textId="77777777" w:rsidR="004F5A26" w:rsidRPr="007E694A" w:rsidRDefault="004F5A26" w:rsidP="00421F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Cs/>
        </w:rPr>
        <w:t>НОЦ «Цифровая образовательная среда»</w:t>
      </w:r>
    </w:p>
    <w:p w14:paraId="16C58357" w14:textId="4FA6625B" w:rsidR="004F5A26" w:rsidRPr="007E694A" w:rsidRDefault="004F5A26" w:rsidP="00421FA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7E694A">
        <w:rPr>
          <w:rFonts w:ascii="Times New Roman" w:hAnsi="Times New Roman" w:cs="Times New Roman"/>
          <w:bCs/>
        </w:rPr>
        <w:t>Кафедра правовой информатики</w:t>
      </w:r>
      <w:r w:rsidR="002E13C3" w:rsidRPr="007E694A">
        <w:rPr>
          <w:rFonts w:ascii="Times New Roman" w:hAnsi="Times New Roman" w:cs="Times New Roman"/>
          <w:bCs/>
        </w:rPr>
        <w:t>, информационного и цифрового права</w:t>
      </w:r>
    </w:p>
    <w:p w14:paraId="610FEF3E" w14:textId="402B3E54" w:rsidR="00B83DF6" w:rsidRDefault="007E694A" w:rsidP="00421F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4"/>
          <w:kern w:val="0"/>
          <w14:ligatures w14:val="none"/>
        </w:rPr>
        <w:t>п</w:t>
      </w:r>
      <w:r w:rsidR="00B83DF6" w:rsidRPr="007E694A">
        <w:rPr>
          <w:rFonts w:ascii="Times New Roman" w:eastAsia="Times New Roman" w:hAnsi="Times New Roman" w:cs="Times New Roman"/>
          <w:color w:val="000000"/>
          <w:spacing w:val="4"/>
          <w:kern w:val="0"/>
          <w14:ligatures w14:val="none"/>
        </w:rPr>
        <w:t>роводят</w:t>
      </w:r>
    </w:p>
    <w:p w14:paraId="3598B76C" w14:textId="72F66412" w:rsidR="004F5A26" w:rsidRPr="007E694A" w:rsidRDefault="004F5A26" w:rsidP="00421F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/>
          <w:bCs/>
        </w:rPr>
        <w:t>Международн</w:t>
      </w:r>
      <w:r w:rsidR="00382034" w:rsidRPr="007E694A">
        <w:rPr>
          <w:rFonts w:ascii="Times New Roman" w:hAnsi="Times New Roman" w:cs="Times New Roman"/>
          <w:b/>
          <w:bCs/>
        </w:rPr>
        <w:t>ую</w:t>
      </w:r>
      <w:r w:rsidRPr="007E694A">
        <w:rPr>
          <w:rFonts w:ascii="Times New Roman" w:hAnsi="Times New Roman" w:cs="Times New Roman"/>
          <w:b/>
          <w:bCs/>
        </w:rPr>
        <w:t xml:space="preserve"> научно-практическ</w:t>
      </w:r>
      <w:r w:rsidR="00382034" w:rsidRPr="007E694A">
        <w:rPr>
          <w:rFonts w:ascii="Times New Roman" w:hAnsi="Times New Roman" w:cs="Times New Roman"/>
          <w:b/>
          <w:bCs/>
        </w:rPr>
        <w:t>ую</w:t>
      </w:r>
      <w:r w:rsidRPr="007E694A">
        <w:rPr>
          <w:rFonts w:ascii="Times New Roman" w:hAnsi="Times New Roman" w:cs="Times New Roman"/>
          <w:b/>
          <w:bCs/>
        </w:rPr>
        <w:t xml:space="preserve"> конференци</w:t>
      </w:r>
      <w:r w:rsidR="00382034" w:rsidRPr="007E694A">
        <w:rPr>
          <w:rFonts w:ascii="Times New Roman" w:hAnsi="Times New Roman" w:cs="Times New Roman"/>
          <w:b/>
          <w:bCs/>
        </w:rPr>
        <w:t>ю</w:t>
      </w:r>
      <w:r w:rsidR="00D02B97" w:rsidRPr="007E694A">
        <w:rPr>
          <w:rFonts w:ascii="Times New Roman" w:hAnsi="Times New Roman" w:cs="Times New Roman"/>
          <w:b/>
          <w:bCs/>
        </w:rPr>
        <w:t xml:space="preserve"> </w:t>
      </w:r>
      <w:r w:rsidRPr="007E694A">
        <w:rPr>
          <w:rFonts w:ascii="Times New Roman" w:hAnsi="Times New Roman" w:cs="Times New Roman"/>
          <w:b/>
          <w:bCs/>
        </w:rPr>
        <w:br/>
      </w:r>
      <w:r w:rsidR="002E13C3" w:rsidRPr="007E694A">
        <w:rPr>
          <w:rFonts w:ascii="Times New Roman" w:hAnsi="Times New Roman" w:cs="Times New Roman"/>
          <w:b/>
          <w:bCs/>
        </w:rPr>
        <w:t xml:space="preserve">«Нормативное правовое обеспечение </w:t>
      </w:r>
      <w:r w:rsidR="00127E29" w:rsidRPr="007E694A">
        <w:rPr>
          <w:rFonts w:ascii="Times New Roman" w:hAnsi="Times New Roman" w:cs="Times New Roman"/>
          <w:b/>
          <w:bCs/>
        </w:rPr>
        <w:t>развития</w:t>
      </w:r>
      <w:r w:rsidR="00BA03EB" w:rsidRPr="007E694A">
        <w:rPr>
          <w:rFonts w:ascii="Times New Roman" w:hAnsi="Times New Roman" w:cs="Times New Roman"/>
          <w:b/>
          <w:bCs/>
        </w:rPr>
        <w:t xml:space="preserve"> профессионального</w:t>
      </w:r>
      <w:r w:rsidR="00127E29" w:rsidRPr="007E694A">
        <w:rPr>
          <w:rFonts w:ascii="Times New Roman" w:hAnsi="Times New Roman" w:cs="Times New Roman"/>
          <w:b/>
          <w:bCs/>
        </w:rPr>
        <w:t xml:space="preserve"> образования</w:t>
      </w:r>
      <w:r w:rsidR="002E13C3" w:rsidRPr="007E694A">
        <w:rPr>
          <w:rFonts w:ascii="Times New Roman" w:hAnsi="Times New Roman" w:cs="Times New Roman"/>
          <w:b/>
          <w:bCs/>
        </w:rPr>
        <w:t>»</w:t>
      </w:r>
    </w:p>
    <w:p w14:paraId="192BAE02" w14:textId="77777777" w:rsidR="00D02B97" w:rsidRPr="007E694A" w:rsidRDefault="00D02B97" w:rsidP="00421F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/>
          <w:bCs/>
        </w:rPr>
        <w:t>26 МАРТА 2025 ГОДА</w:t>
      </w:r>
    </w:p>
    <w:p w14:paraId="15734AF0" w14:textId="1116BE3A" w:rsidR="00421FAE" w:rsidRPr="007E694A" w:rsidRDefault="00D02B97" w:rsidP="006322F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E694A">
        <w:rPr>
          <w:rFonts w:ascii="Times New Roman" w:hAnsi="Times New Roman" w:cs="Times New Roman"/>
          <w:b/>
          <w:bCs/>
        </w:rPr>
        <w:t xml:space="preserve">11.00 – </w:t>
      </w:r>
      <w:r w:rsidR="001979EA" w:rsidRPr="007E694A">
        <w:rPr>
          <w:rFonts w:ascii="Times New Roman" w:hAnsi="Times New Roman" w:cs="Times New Roman"/>
          <w:b/>
          <w:bCs/>
        </w:rPr>
        <w:t>17.3</w:t>
      </w:r>
      <w:r w:rsidR="00656C90" w:rsidRPr="007E694A">
        <w:rPr>
          <w:rFonts w:ascii="Times New Roman" w:hAnsi="Times New Roman" w:cs="Times New Roman"/>
          <w:b/>
          <w:bCs/>
        </w:rPr>
        <w:t>0</w:t>
      </w:r>
    </w:p>
    <w:p w14:paraId="191468E1" w14:textId="16A3F2A1" w:rsidR="00382034" w:rsidRDefault="00D11288" w:rsidP="006322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9FCE73" wp14:editId="46C5DB87">
            <wp:extent cx="6391275" cy="425831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AE1" w14:textId="77448EB9" w:rsidR="005D6DD6" w:rsidRDefault="005D6D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272A3EA" w14:textId="3F600D60" w:rsidR="004F5A26" w:rsidRDefault="004F5A26" w:rsidP="005D6DD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E211E7">
        <w:rPr>
          <w:rFonts w:ascii="Times New Roman" w:hAnsi="Times New Roman" w:cs="Times New Roman"/>
          <w:b/>
          <w:bCs/>
        </w:rPr>
        <w:lastRenderedPageBreak/>
        <w:t>ИНФОРМАЦИОННОЕ ПИСЬМО</w:t>
      </w:r>
    </w:p>
    <w:p w14:paraId="70EFD2ED" w14:textId="760246E6" w:rsidR="004F5A26" w:rsidRPr="00E211E7" w:rsidRDefault="004F5A26" w:rsidP="005D6DD6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E211E7">
        <w:rPr>
          <w:rFonts w:ascii="Times New Roman" w:hAnsi="Times New Roman" w:cs="Times New Roman"/>
          <w:b/>
          <w:bCs/>
        </w:rPr>
        <w:t>УВАЖАЕМЫЕ КОЛЛЕГИ!</w:t>
      </w:r>
    </w:p>
    <w:p w14:paraId="5D3CD144" w14:textId="42B1A32C" w:rsidR="00B83DF6" w:rsidRDefault="004F5A26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_heading=h.gjdgxs"/>
      <w:bookmarkEnd w:id="1"/>
      <w:r w:rsidRPr="007E694A">
        <w:rPr>
          <w:rFonts w:ascii="Times New Roman" w:hAnsi="Times New Roman" w:cs="Times New Roman"/>
        </w:rPr>
        <w:t>Р</w:t>
      </w:r>
      <w:r w:rsidR="00B83DF6" w:rsidRPr="007E694A">
        <w:rPr>
          <w:rFonts w:ascii="Times New Roman" w:hAnsi="Times New Roman" w:cs="Times New Roman"/>
        </w:rPr>
        <w:t xml:space="preserve">оссийская академия образования, Комитет Государственной Думы по науке и высшему образованию, </w:t>
      </w:r>
      <w:r w:rsidRPr="007E694A">
        <w:rPr>
          <w:rFonts w:ascii="Times New Roman" w:hAnsi="Times New Roman" w:cs="Times New Roman"/>
        </w:rPr>
        <w:t>Юриди</w:t>
      </w:r>
      <w:r w:rsidR="00B83DF6" w:rsidRPr="007E694A">
        <w:rPr>
          <w:rFonts w:ascii="Times New Roman" w:hAnsi="Times New Roman" w:cs="Times New Roman"/>
        </w:rPr>
        <w:t xml:space="preserve">ческий факультет МГУ имени М.В. </w:t>
      </w:r>
      <w:r w:rsidRPr="007E694A">
        <w:rPr>
          <w:rFonts w:ascii="Times New Roman" w:hAnsi="Times New Roman" w:cs="Times New Roman"/>
        </w:rPr>
        <w:t xml:space="preserve">Ломоносова, </w:t>
      </w:r>
      <w:r w:rsidR="00B83DF6" w:rsidRPr="007E694A">
        <w:rPr>
          <w:rFonts w:ascii="Times New Roman" w:hAnsi="Times New Roman" w:cs="Times New Roman"/>
          <w:bCs/>
        </w:rPr>
        <w:t xml:space="preserve">Отделение профессионального образования РАО, Центр развития высшего и среднего профессионального образования РАО, </w:t>
      </w:r>
      <w:r w:rsidR="00697B98" w:rsidRPr="00697B98">
        <w:rPr>
          <w:rFonts w:ascii="Times New Roman" w:hAnsi="Times New Roman" w:cs="Times New Roman"/>
          <w:bCs/>
        </w:rPr>
        <w:t xml:space="preserve">Центра образовательного законодательства и проблем </w:t>
      </w:r>
      <w:proofErr w:type="spellStart"/>
      <w:r w:rsidR="00697B98" w:rsidRPr="00697B98">
        <w:rPr>
          <w:rFonts w:ascii="Times New Roman" w:hAnsi="Times New Roman" w:cs="Times New Roman"/>
          <w:bCs/>
        </w:rPr>
        <w:t>правоприменения</w:t>
      </w:r>
      <w:proofErr w:type="spellEnd"/>
      <w:r w:rsidR="00697B98" w:rsidRPr="00697B98">
        <w:rPr>
          <w:rFonts w:ascii="Times New Roman" w:hAnsi="Times New Roman" w:cs="Times New Roman"/>
          <w:bCs/>
        </w:rPr>
        <w:t xml:space="preserve"> РАО</w:t>
      </w:r>
      <w:r w:rsidR="00697B98">
        <w:rPr>
          <w:rFonts w:ascii="Times New Roman" w:hAnsi="Times New Roman" w:cs="Times New Roman"/>
          <w:bCs/>
        </w:rPr>
        <w:t>,</w:t>
      </w:r>
      <w:r w:rsidR="00697B98" w:rsidRPr="00697B98">
        <w:rPr>
          <w:rFonts w:ascii="Times New Roman" w:hAnsi="Times New Roman" w:cs="Times New Roman"/>
          <w:bCs/>
        </w:rPr>
        <w:t xml:space="preserve"> </w:t>
      </w:r>
      <w:r w:rsidRPr="007E694A">
        <w:rPr>
          <w:rFonts w:ascii="Times New Roman" w:hAnsi="Times New Roman" w:cs="Times New Roman"/>
        </w:rPr>
        <w:t>НОЦ «Цифровая образовательная среда», кафедра правовой информатики</w:t>
      </w:r>
      <w:r w:rsidR="00127E29" w:rsidRPr="007E694A">
        <w:rPr>
          <w:rFonts w:ascii="Times New Roman" w:hAnsi="Times New Roman" w:cs="Times New Roman"/>
        </w:rPr>
        <w:t xml:space="preserve">, информационного и </w:t>
      </w:r>
      <w:r w:rsidR="00B83DF6" w:rsidRPr="007E694A">
        <w:rPr>
          <w:rFonts w:ascii="Times New Roman" w:hAnsi="Times New Roman" w:cs="Times New Roman"/>
        </w:rPr>
        <w:t xml:space="preserve">цифрового </w:t>
      </w:r>
      <w:r w:rsidR="00D02B97" w:rsidRPr="007E694A">
        <w:rPr>
          <w:rFonts w:ascii="Times New Roman" w:hAnsi="Times New Roman" w:cs="Times New Roman"/>
        </w:rPr>
        <w:t xml:space="preserve">права </w:t>
      </w:r>
      <w:r w:rsidR="008C2E0A">
        <w:rPr>
          <w:rFonts w:ascii="Times New Roman" w:hAnsi="Times New Roman" w:cs="Times New Roman"/>
        </w:rPr>
        <w:t xml:space="preserve">ЮФ МГУ </w:t>
      </w:r>
      <w:r w:rsidR="008C2E0A" w:rsidRPr="008C2E0A">
        <w:rPr>
          <w:rFonts w:ascii="Times New Roman" w:hAnsi="Times New Roman" w:cs="Times New Roman"/>
        </w:rPr>
        <w:t>с целью экспертно-аналитического обсуждения проблем и перспектив развития национальной системы профессионального образования России</w:t>
      </w:r>
      <w:r w:rsidR="005D6DD6">
        <w:rPr>
          <w:rFonts w:ascii="Times New Roman" w:hAnsi="Times New Roman" w:cs="Times New Roman"/>
        </w:rPr>
        <w:t>.</w:t>
      </w:r>
    </w:p>
    <w:p w14:paraId="2920BC2A" w14:textId="77777777" w:rsidR="005D6DD6" w:rsidRDefault="005D6DD6" w:rsidP="005D6D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14:paraId="2C24CD22" w14:textId="41F84C77" w:rsidR="00B83DF6" w:rsidRPr="007E694A" w:rsidRDefault="00B83DF6" w:rsidP="005D6DD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/>
          <w:bCs/>
        </w:rPr>
        <w:t>26 МАРТА 2025</w:t>
      </w:r>
      <w:r w:rsidRPr="007E694A">
        <w:rPr>
          <w:rFonts w:ascii="Times New Roman" w:hAnsi="Times New Roman" w:cs="Times New Roman"/>
        </w:rPr>
        <w:t xml:space="preserve"> </w:t>
      </w:r>
      <w:r w:rsidRPr="007E694A">
        <w:rPr>
          <w:rFonts w:ascii="Times New Roman" w:hAnsi="Times New Roman" w:cs="Times New Roman"/>
          <w:b/>
          <w:bCs/>
        </w:rPr>
        <w:t>ГОДА</w:t>
      </w:r>
      <w:r w:rsidRPr="007E694A">
        <w:rPr>
          <w:rFonts w:ascii="Times New Roman" w:hAnsi="Times New Roman" w:cs="Times New Roman"/>
        </w:rPr>
        <w:t xml:space="preserve"> </w:t>
      </w:r>
    </w:p>
    <w:p w14:paraId="68CCD85F" w14:textId="1ADE5C35" w:rsidR="00B83DF6" w:rsidRPr="007E694A" w:rsidRDefault="00B83DF6" w:rsidP="005D6DD6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</w:rPr>
        <w:t>проводят</w:t>
      </w:r>
    </w:p>
    <w:p w14:paraId="07C58BF2" w14:textId="3F6A7D45" w:rsidR="00845396" w:rsidRPr="00A120D4" w:rsidRDefault="004F5A26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</w:rPr>
        <w:t>Международную</w:t>
      </w:r>
      <w:r w:rsidR="00845396" w:rsidRPr="007E694A">
        <w:rPr>
          <w:rFonts w:ascii="Times New Roman" w:hAnsi="Times New Roman" w:cs="Times New Roman"/>
        </w:rPr>
        <w:t xml:space="preserve"> </w:t>
      </w:r>
      <w:r w:rsidRPr="007E694A">
        <w:rPr>
          <w:rFonts w:ascii="Times New Roman" w:hAnsi="Times New Roman" w:cs="Times New Roman"/>
        </w:rPr>
        <w:t>научно-практическую</w:t>
      </w:r>
      <w:r w:rsidR="00845396" w:rsidRPr="007E694A">
        <w:rPr>
          <w:rFonts w:ascii="Times New Roman" w:hAnsi="Times New Roman" w:cs="Times New Roman"/>
        </w:rPr>
        <w:t xml:space="preserve"> </w:t>
      </w:r>
      <w:r w:rsidRPr="007E694A">
        <w:rPr>
          <w:rFonts w:ascii="Times New Roman" w:hAnsi="Times New Roman" w:cs="Times New Roman"/>
        </w:rPr>
        <w:t xml:space="preserve">конференцию </w:t>
      </w:r>
      <w:r w:rsidR="00D714BE" w:rsidRPr="00A120D4">
        <w:rPr>
          <w:rFonts w:ascii="Times New Roman" w:hAnsi="Times New Roman" w:cs="Times New Roman"/>
        </w:rPr>
        <w:t>«</w:t>
      </w:r>
      <w:r w:rsidR="00D714BE" w:rsidRPr="00A120D4">
        <w:rPr>
          <w:rFonts w:ascii="Times New Roman" w:hAnsi="Times New Roman" w:cs="Times New Roman"/>
          <w:b/>
          <w:bCs/>
        </w:rPr>
        <w:t>НОРМАТИВНОЕ ПРАВОВОЕ ОБЕСПЕЧЕНИЕ РАЗВИТИЯ ПРОФЕССИОНАЛЬНОГО ОБРАЗОВАНИЯ</w:t>
      </w:r>
      <w:r w:rsidR="00D714BE" w:rsidRPr="00A120D4">
        <w:rPr>
          <w:rFonts w:ascii="Times New Roman" w:hAnsi="Times New Roman" w:cs="Times New Roman"/>
        </w:rPr>
        <w:t xml:space="preserve">» </w:t>
      </w:r>
      <w:r w:rsidRPr="00A120D4">
        <w:rPr>
          <w:rFonts w:ascii="Times New Roman" w:hAnsi="Times New Roman" w:cs="Times New Roman"/>
        </w:rPr>
        <w:t>(далее – «</w:t>
      </w:r>
      <w:r w:rsidRPr="00A120D4">
        <w:rPr>
          <w:rFonts w:ascii="Times New Roman" w:hAnsi="Times New Roman" w:cs="Times New Roman"/>
          <w:bCs/>
        </w:rPr>
        <w:t>Конференция</w:t>
      </w:r>
      <w:r w:rsidRPr="00A120D4">
        <w:rPr>
          <w:rFonts w:ascii="Times New Roman" w:hAnsi="Times New Roman" w:cs="Times New Roman"/>
        </w:rPr>
        <w:t>»).</w:t>
      </w:r>
    </w:p>
    <w:p w14:paraId="7C833E38" w14:textId="11662F20" w:rsidR="00B16C22" w:rsidRPr="007E694A" w:rsidRDefault="004F5A26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</w:rPr>
        <w:t xml:space="preserve">Приглашаем Вас и всех заинтересованных лиц принять участие в </w:t>
      </w:r>
      <w:r w:rsidR="00D02B97" w:rsidRPr="007E694A">
        <w:rPr>
          <w:rFonts w:ascii="Times New Roman" w:hAnsi="Times New Roman" w:cs="Times New Roman"/>
        </w:rPr>
        <w:t xml:space="preserve">Конференции. </w:t>
      </w:r>
    </w:p>
    <w:p w14:paraId="0B021AF5" w14:textId="4515B497" w:rsidR="004F5A26" w:rsidRPr="007E694A" w:rsidRDefault="004F5A26" w:rsidP="005D6DD6">
      <w:pPr>
        <w:shd w:val="clear" w:color="auto" w:fill="FCFCFC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</w:rPr>
        <w:t xml:space="preserve">Конференция будет </w:t>
      </w:r>
      <w:r w:rsidR="00D02B97" w:rsidRPr="007E694A">
        <w:rPr>
          <w:rFonts w:ascii="Times New Roman" w:hAnsi="Times New Roman" w:cs="Times New Roman"/>
        </w:rPr>
        <w:t xml:space="preserve">проходить в смешанном формате </w:t>
      </w:r>
      <w:r w:rsidR="00BC5412" w:rsidRPr="007E694A">
        <w:rPr>
          <w:rFonts w:ascii="Times New Roman" w:hAnsi="Times New Roman" w:cs="Times New Roman"/>
        </w:rPr>
        <w:t xml:space="preserve">(онлайн с применением дистанционных технологий). Для дистанционных </w:t>
      </w:r>
      <w:r w:rsidRPr="007E694A">
        <w:rPr>
          <w:rFonts w:ascii="Times New Roman" w:hAnsi="Times New Roman" w:cs="Times New Roman"/>
        </w:rPr>
        <w:t>выступающих и слу</w:t>
      </w:r>
      <w:r w:rsidR="00BC5412" w:rsidRPr="007E694A">
        <w:rPr>
          <w:rFonts w:ascii="Times New Roman" w:hAnsi="Times New Roman" w:cs="Times New Roman"/>
        </w:rPr>
        <w:t>шателей будет организована ВКС.</w:t>
      </w:r>
    </w:p>
    <w:p w14:paraId="2E17A696" w14:textId="158EE1EB" w:rsidR="00656C90" w:rsidRPr="00A120D4" w:rsidRDefault="00656C90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lang w:bidi="ru-RU"/>
        </w:rPr>
      </w:pPr>
      <w:r w:rsidRPr="007E694A">
        <w:rPr>
          <w:rFonts w:ascii="Times New Roman" w:hAnsi="Times New Roman" w:cs="Times New Roman"/>
          <w:b/>
          <w:bCs/>
          <w:lang w:bidi="ru-RU"/>
        </w:rPr>
        <w:t>Дата:</w:t>
      </w:r>
      <w:r w:rsidRPr="00A120D4">
        <w:rPr>
          <w:rFonts w:ascii="Times New Roman" w:hAnsi="Times New Roman" w:cs="Times New Roman"/>
          <w:bCs/>
          <w:lang w:bidi="ru-RU"/>
        </w:rPr>
        <w:t>26 марта 2025 года</w:t>
      </w:r>
      <w:r w:rsidRPr="00A120D4">
        <w:rPr>
          <w:rFonts w:ascii="Times New Roman" w:hAnsi="Times New Roman" w:cs="Times New Roman"/>
          <w:b/>
          <w:bCs/>
          <w:lang w:bidi="ru-RU"/>
        </w:rPr>
        <w:t xml:space="preserve"> </w:t>
      </w:r>
    </w:p>
    <w:p w14:paraId="5C5E8DCD" w14:textId="24C1E796" w:rsidR="00656C90" w:rsidRPr="007E694A" w:rsidRDefault="00656C90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bidi="ru-RU"/>
        </w:rPr>
      </w:pPr>
      <w:r w:rsidRPr="007E694A">
        <w:rPr>
          <w:rFonts w:ascii="Times New Roman" w:hAnsi="Times New Roman" w:cs="Times New Roman"/>
          <w:b/>
          <w:bCs/>
          <w:lang w:bidi="ru-RU"/>
        </w:rPr>
        <w:t xml:space="preserve">Регистрация: </w:t>
      </w:r>
      <w:r w:rsidRPr="007E694A">
        <w:rPr>
          <w:rFonts w:ascii="Times New Roman" w:hAnsi="Times New Roman" w:cs="Times New Roman"/>
          <w:bCs/>
          <w:lang w:bidi="ru-RU"/>
        </w:rPr>
        <w:t>10.00-11.00</w:t>
      </w:r>
      <w:r w:rsidRPr="007E694A">
        <w:rPr>
          <w:rFonts w:ascii="Times New Roman" w:hAnsi="Times New Roman" w:cs="Times New Roman"/>
          <w:b/>
          <w:bCs/>
          <w:lang w:bidi="ru-RU"/>
        </w:rPr>
        <w:t xml:space="preserve"> Время проведения: </w:t>
      </w:r>
      <w:r w:rsidRPr="007E694A">
        <w:rPr>
          <w:rFonts w:ascii="Times New Roman" w:hAnsi="Times New Roman" w:cs="Times New Roman"/>
          <w:bCs/>
          <w:lang w:bidi="ru-RU"/>
        </w:rPr>
        <w:t xml:space="preserve">11.00 – </w:t>
      </w:r>
      <w:r w:rsidR="001979EA" w:rsidRPr="007E694A">
        <w:rPr>
          <w:rFonts w:ascii="Times New Roman" w:hAnsi="Times New Roman" w:cs="Times New Roman"/>
          <w:bCs/>
          <w:lang w:bidi="ru-RU"/>
        </w:rPr>
        <w:t>17.3</w:t>
      </w:r>
      <w:r w:rsidRPr="007E694A">
        <w:rPr>
          <w:rFonts w:ascii="Times New Roman" w:hAnsi="Times New Roman" w:cs="Times New Roman"/>
          <w:bCs/>
          <w:lang w:bidi="ru-RU"/>
        </w:rPr>
        <w:t xml:space="preserve">0 (МСК) </w:t>
      </w:r>
    </w:p>
    <w:p w14:paraId="3272CBFD" w14:textId="191F5AB5" w:rsidR="00656C90" w:rsidRPr="007E694A" w:rsidRDefault="00656C90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bidi="ru-RU"/>
        </w:rPr>
      </w:pPr>
      <w:r w:rsidRPr="007E694A">
        <w:rPr>
          <w:rFonts w:ascii="Times New Roman" w:hAnsi="Times New Roman" w:cs="Times New Roman"/>
          <w:b/>
          <w:bCs/>
          <w:lang w:bidi="ru-RU"/>
        </w:rPr>
        <w:t xml:space="preserve">Место проведения: </w:t>
      </w:r>
      <w:r w:rsidRPr="007E694A">
        <w:rPr>
          <w:rFonts w:ascii="Times New Roman" w:hAnsi="Times New Roman" w:cs="Times New Roman"/>
          <w:bCs/>
          <w:lang w:bidi="ru-RU"/>
        </w:rPr>
        <w:t>г. Москва, ул. Погодинская, 8</w:t>
      </w:r>
    </w:p>
    <w:p w14:paraId="79086C91" w14:textId="77777777" w:rsidR="00656C90" w:rsidRPr="007E694A" w:rsidRDefault="00656C90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bidi="ru-RU"/>
        </w:rPr>
      </w:pPr>
      <w:r w:rsidRPr="007E694A">
        <w:rPr>
          <w:rFonts w:ascii="Times New Roman" w:hAnsi="Times New Roman" w:cs="Times New Roman"/>
          <w:bCs/>
          <w:lang w:bidi="ru-RU"/>
        </w:rPr>
        <w:t xml:space="preserve">Российская академия образования, 1 этаж, </w:t>
      </w:r>
      <w:proofErr w:type="spellStart"/>
      <w:r w:rsidRPr="007E694A">
        <w:rPr>
          <w:rFonts w:ascii="Times New Roman" w:hAnsi="Times New Roman" w:cs="Times New Roman"/>
          <w:bCs/>
          <w:lang w:bidi="ru-RU"/>
        </w:rPr>
        <w:t>лофт</w:t>
      </w:r>
      <w:proofErr w:type="spellEnd"/>
      <w:r w:rsidRPr="007E694A">
        <w:rPr>
          <w:rFonts w:ascii="Times New Roman" w:hAnsi="Times New Roman" w:cs="Times New Roman"/>
          <w:bCs/>
          <w:lang w:bidi="ru-RU"/>
        </w:rPr>
        <w:t>-холл</w:t>
      </w:r>
    </w:p>
    <w:p w14:paraId="16FF324F" w14:textId="69B43F5F" w:rsidR="0036583C" w:rsidRPr="006708E1" w:rsidRDefault="0036583C" w:rsidP="005D6DD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lang w:bidi="ru-RU"/>
          <w14:ligatures w14:val="none"/>
        </w:rPr>
      </w:pPr>
      <w:r w:rsidRPr="006708E1">
        <w:rPr>
          <w:rFonts w:ascii="Times New Roman" w:hAnsi="Times New Roman" w:cs="Times New Roman"/>
          <w:bCs/>
          <w:lang w:bidi="ru-RU"/>
        </w:rPr>
        <w:t>Секция I</w:t>
      </w:r>
      <w:r w:rsidR="006708E1" w:rsidRP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 xml:space="preserve"> –1 –й этаж, </w:t>
      </w:r>
      <w:proofErr w:type="spellStart"/>
      <w:r w:rsidR="006708E1" w:rsidRP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>лоф</w:t>
      </w:r>
      <w:proofErr w:type="spellEnd"/>
      <w:r w:rsidR="006708E1" w:rsidRP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>-холл;</w:t>
      </w:r>
    </w:p>
    <w:p w14:paraId="2DFDAC23" w14:textId="0E6E1EA4" w:rsidR="0036583C" w:rsidRPr="006708E1" w:rsidRDefault="0036583C" w:rsidP="005D6DD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lang w:bidi="ru-RU"/>
          <w14:ligatures w14:val="none"/>
        </w:rPr>
      </w:pPr>
      <w:r w:rsidRPr="006708E1">
        <w:rPr>
          <w:rFonts w:ascii="Times New Roman" w:hAnsi="Times New Roman" w:cs="Times New Roman"/>
          <w:bCs/>
          <w:lang w:bidi="ru-RU"/>
        </w:rPr>
        <w:t>Секция II.</w:t>
      </w:r>
      <w:r w:rsidRP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 xml:space="preserve"> </w:t>
      </w:r>
      <w:proofErr w:type="gramStart"/>
      <w:r w:rsidR="006708E1" w:rsidRPr="006708E1">
        <w:rPr>
          <w:rFonts w:ascii="Times New Roman" w:hAnsi="Times New Roman" w:cs="Times New Roman"/>
          <w:bCs/>
          <w:lang w:bidi="ru-RU"/>
        </w:rPr>
        <w:t>.</w:t>
      </w:r>
      <w:r w:rsidR="006708E1" w:rsidRP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>–</w:t>
      </w:r>
      <w:proofErr w:type="gramEnd"/>
      <w:r w:rsid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 xml:space="preserve"> </w:t>
      </w:r>
      <w:r w:rsidR="006708E1" w:rsidRP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>2 –й этаж, ауд. 213</w:t>
      </w:r>
      <w:r w:rsidR="006708E1">
        <w:rPr>
          <w:rFonts w:ascii="Times New Roman" w:eastAsia="Calibri" w:hAnsi="Times New Roman" w:cs="Times New Roman"/>
          <w:kern w:val="0"/>
          <w:lang w:bidi="ru-RU"/>
          <w14:ligatures w14:val="none"/>
        </w:rPr>
        <w:t>.</w:t>
      </w:r>
    </w:p>
    <w:p w14:paraId="69FD6879" w14:textId="2F36020D" w:rsidR="004F5A26" w:rsidRPr="007E694A" w:rsidRDefault="004F5A26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  <w:b/>
          <w:bCs/>
        </w:rPr>
        <w:t>ИНФОРМАЦИЯ О КОНФЕРЕНЦИИ</w:t>
      </w:r>
    </w:p>
    <w:p w14:paraId="09934BDC" w14:textId="2CF520C3" w:rsidR="0014032C" w:rsidRPr="00113632" w:rsidRDefault="0014032C" w:rsidP="005D6D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3632">
        <w:rPr>
          <w:rFonts w:ascii="Times New Roman" w:hAnsi="Times New Roman" w:cs="Times New Roman"/>
          <w:b/>
        </w:rPr>
        <w:t>Цели Конференции</w:t>
      </w:r>
      <w:r w:rsidRPr="00113632">
        <w:rPr>
          <w:rFonts w:ascii="Times New Roman" w:hAnsi="Times New Roman" w:cs="Times New Roman"/>
        </w:rPr>
        <w:t xml:space="preserve"> включают исследование моделей развития профессионального образования в условиях современных вызовов рынка труда, оценку состояния законодательства в этой сфере, выявление проблем и рисков, препятствующих реализации права на профессиональное образование, а также анализ проблем развития учебно-методической базы высшего профессионального образования и форм его получения; разработка предложений по совершенствованию законодательства для развития профессионального образования России.</w:t>
      </w:r>
    </w:p>
    <w:p w14:paraId="35383E25" w14:textId="69BEC621" w:rsidR="004F5A26" w:rsidRPr="00113632" w:rsidRDefault="004F5A26" w:rsidP="005D6DD6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113632">
        <w:rPr>
          <w:rFonts w:ascii="Times New Roman" w:hAnsi="Times New Roman" w:cs="Times New Roman"/>
          <w:b/>
          <w:bCs/>
        </w:rPr>
        <w:t>Основные тематические линии Конференции</w:t>
      </w:r>
      <w:r w:rsidR="00382034" w:rsidRPr="00113632">
        <w:rPr>
          <w:rFonts w:ascii="Times New Roman" w:hAnsi="Times New Roman" w:cs="Times New Roman"/>
          <w:b/>
          <w:bCs/>
        </w:rPr>
        <w:t>:</w:t>
      </w:r>
    </w:p>
    <w:p w14:paraId="3CA8F7DC" w14:textId="1BFBBB91" w:rsidR="000711D6" w:rsidRPr="00113632" w:rsidRDefault="000711D6" w:rsidP="005D6DD6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113632">
        <w:rPr>
          <w:rFonts w:ascii="Times New Roman" w:hAnsi="Times New Roman" w:cs="Times New Roman"/>
          <w:bCs/>
          <w:kern w:val="0"/>
        </w:rPr>
        <w:t>Развити</w:t>
      </w:r>
      <w:r w:rsidR="00AB5D68" w:rsidRPr="00113632">
        <w:rPr>
          <w:rFonts w:ascii="Times New Roman" w:hAnsi="Times New Roman" w:cs="Times New Roman"/>
          <w:bCs/>
          <w:kern w:val="0"/>
        </w:rPr>
        <w:t>е</w:t>
      </w:r>
      <w:r w:rsidRPr="00113632">
        <w:rPr>
          <w:rFonts w:ascii="Times New Roman" w:hAnsi="Times New Roman" w:cs="Times New Roman"/>
          <w:bCs/>
          <w:kern w:val="0"/>
        </w:rPr>
        <w:t xml:space="preserve"> отечественного профессионального образования</w:t>
      </w:r>
      <w:r w:rsidR="00B25171" w:rsidRPr="00113632">
        <w:rPr>
          <w:rFonts w:ascii="Times New Roman" w:hAnsi="Times New Roman" w:cs="Times New Roman"/>
          <w:bCs/>
          <w:kern w:val="0"/>
        </w:rPr>
        <w:t xml:space="preserve"> в условиях современных вызовов</w:t>
      </w:r>
      <w:r w:rsidR="00113632" w:rsidRPr="00113632">
        <w:rPr>
          <w:rFonts w:ascii="Times New Roman" w:hAnsi="Times New Roman" w:cs="Times New Roman"/>
          <w:bCs/>
          <w:kern w:val="0"/>
          <w:lang w:bidi="ru-RU"/>
        </w:rPr>
        <w:t>;</w:t>
      </w:r>
    </w:p>
    <w:p w14:paraId="393984D2" w14:textId="6A414B77" w:rsidR="000711D6" w:rsidRPr="00113632" w:rsidRDefault="00B25171" w:rsidP="005D6DD6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113632">
        <w:rPr>
          <w:rFonts w:ascii="Times New Roman" w:hAnsi="Times New Roman" w:cs="Times New Roman"/>
          <w:bCs/>
          <w:kern w:val="0"/>
        </w:rPr>
        <w:t>С</w:t>
      </w:r>
      <w:r w:rsidR="000711D6" w:rsidRPr="00113632">
        <w:rPr>
          <w:rFonts w:ascii="Times New Roman" w:hAnsi="Times New Roman" w:cs="Times New Roman"/>
          <w:bCs/>
          <w:kern w:val="0"/>
        </w:rPr>
        <w:t>остояни</w:t>
      </w:r>
      <w:r w:rsidR="00113632" w:rsidRPr="00113632">
        <w:rPr>
          <w:rFonts w:ascii="Times New Roman" w:hAnsi="Times New Roman" w:cs="Times New Roman"/>
          <w:bCs/>
          <w:kern w:val="0"/>
        </w:rPr>
        <w:t>е</w:t>
      </w:r>
      <w:r w:rsidR="000711D6" w:rsidRPr="00113632">
        <w:rPr>
          <w:rFonts w:ascii="Times New Roman" w:hAnsi="Times New Roman" w:cs="Times New Roman"/>
          <w:bCs/>
          <w:kern w:val="0"/>
        </w:rPr>
        <w:t xml:space="preserve"> нормативного правового обеспечения в сфере профессионального образования: тенденции, рис</w:t>
      </w:r>
      <w:r w:rsidRPr="00113632">
        <w:rPr>
          <w:rFonts w:ascii="Times New Roman" w:hAnsi="Times New Roman" w:cs="Times New Roman"/>
          <w:bCs/>
          <w:kern w:val="0"/>
        </w:rPr>
        <w:t>ки и пробелы в законодательстве;</w:t>
      </w:r>
    </w:p>
    <w:p w14:paraId="35651DFE" w14:textId="08FECB8F" w:rsidR="000711D6" w:rsidRPr="00A86708" w:rsidRDefault="000711D6" w:rsidP="00A86708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113632">
        <w:rPr>
          <w:rFonts w:ascii="Times New Roman" w:hAnsi="Times New Roman" w:cs="Times New Roman"/>
          <w:bCs/>
          <w:kern w:val="0"/>
        </w:rPr>
        <w:t>Междисциплинарный анализ рисков, связанных с регулирование</w:t>
      </w:r>
      <w:r w:rsidR="00B25171" w:rsidRPr="00113632">
        <w:rPr>
          <w:rFonts w:ascii="Times New Roman" w:hAnsi="Times New Roman" w:cs="Times New Roman"/>
          <w:bCs/>
          <w:kern w:val="0"/>
        </w:rPr>
        <w:t>м профессионального образования</w:t>
      </w:r>
      <w:r w:rsidR="00A120D4" w:rsidRPr="00A86708">
        <w:rPr>
          <w:rFonts w:ascii="Times New Roman" w:hAnsi="Times New Roman" w:cs="Times New Roman"/>
          <w:bCs/>
          <w:kern w:val="0"/>
        </w:rPr>
        <w:t>;</w:t>
      </w:r>
    </w:p>
    <w:p w14:paraId="60088B20" w14:textId="77777777" w:rsidR="000711D6" w:rsidRPr="00113632" w:rsidRDefault="000711D6" w:rsidP="005D6DD6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</w:rPr>
      </w:pPr>
      <w:r w:rsidRPr="00113632">
        <w:rPr>
          <w:rFonts w:ascii="Times New Roman" w:hAnsi="Times New Roman" w:cs="Times New Roman"/>
          <w:bCs/>
          <w:kern w:val="0"/>
        </w:rPr>
        <w:t>Инновационные подходы к нормативному регулированию профессионального образования: рекомендации по применению норм.</w:t>
      </w:r>
    </w:p>
    <w:p w14:paraId="20583D36" w14:textId="65F90F43" w:rsidR="00A120D4" w:rsidRPr="00113632" w:rsidRDefault="00A120D4" w:rsidP="005D6DD6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kern w:val="0"/>
        </w:rPr>
      </w:pPr>
      <w:r w:rsidRPr="00113632">
        <w:rPr>
          <w:rFonts w:ascii="Times New Roman" w:hAnsi="Times New Roman" w:cs="Times New Roman"/>
          <w:kern w:val="0"/>
        </w:rPr>
        <w:t>Перспективы и риски использования современных цифровых технологий в высшем образовании;</w:t>
      </w:r>
    </w:p>
    <w:p w14:paraId="74310459" w14:textId="31D3F3E8" w:rsidR="00A120D4" w:rsidRPr="00113632" w:rsidRDefault="00A120D4" w:rsidP="005D6DD6">
      <w:pPr>
        <w:pStyle w:val="a7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kern w:val="0"/>
        </w:rPr>
      </w:pPr>
      <w:r w:rsidRPr="00113632">
        <w:rPr>
          <w:rFonts w:ascii="Times New Roman" w:hAnsi="Times New Roman" w:cs="Times New Roman"/>
          <w:kern w:val="0"/>
        </w:rPr>
        <w:t xml:space="preserve">Искусственный интеллект и сквозные цифровые технологии в высшем </w:t>
      </w:r>
      <w:r w:rsidR="00A86708">
        <w:rPr>
          <w:rFonts w:ascii="Times New Roman" w:hAnsi="Times New Roman" w:cs="Times New Roman"/>
          <w:kern w:val="0"/>
        </w:rPr>
        <w:t>проф</w:t>
      </w:r>
      <w:r w:rsidRPr="00113632">
        <w:rPr>
          <w:rFonts w:ascii="Times New Roman" w:hAnsi="Times New Roman" w:cs="Times New Roman"/>
          <w:kern w:val="0"/>
        </w:rPr>
        <w:t>образовании;</w:t>
      </w:r>
    </w:p>
    <w:p w14:paraId="2F1E9AED" w14:textId="5D76EA0A" w:rsidR="004F5A26" w:rsidRDefault="004F5A26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</w:rPr>
        <w:t>К учас</w:t>
      </w:r>
      <w:r w:rsidR="00C26DAD" w:rsidRPr="007E694A">
        <w:rPr>
          <w:rFonts w:ascii="Times New Roman" w:hAnsi="Times New Roman" w:cs="Times New Roman"/>
        </w:rPr>
        <w:t xml:space="preserve">тию в Конференции приглашаются: </w:t>
      </w:r>
      <w:r w:rsidRPr="007E694A">
        <w:rPr>
          <w:rFonts w:ascii="Times New Roman" w:hAnsi="Times New Roman" w:cs="Times New Roman"/>
        </w:rPr>
        <w:t>руководители и представители</w:t>
      </w:r>
      <w:r w:rsidR="00C26DAD" w:rsidRPr="007E694A">
        <w:rPr>
          <w:rFonts w:ascii="Times New Roman" w:hAnsi="Times New Roman" w:cs="Times New Roman"/>
        </w:rPr>
        <w:t xml:space="preserve"> органов государственной власти </w:t>
      </w:r>
      <w:r w:rsidRPr="007E694A">
        <w:rPr>
          <w:rFonts w:ascii="Times New Roman" w:hAnsi="Times New Roman" w:cs="Times New Roman"/>
        </w:rPr>
        <w:t>Российской Федерации, руководители профильных министерств Российской Федерации, руководители образовательных организаций и их заместители; руководители научных центров РАО; научные работники; представители биз</w:t>
      </w:r>
      <w:r w:rsidR="00C26DAD" w:rsidRPr="007E694A">
        <w:rPr>
          <w:rFonts w:ascii="Times New Roman" w:hAnsi="Times New Roman" w:cs="Times New Roman"/>
        </w:rPr>
        <w:t xml:space="preserve">нес-сообщества; преподаватели и </w:t>
      </w:r>
      <w:r w:rsidRPr="007E694A">
        <w:rPr>
          <w:rFonts w:ascii="Times New Roman" w:hAnsi="Times New Roman" w:cs="Times New Roman"/>
        </w:rPr>
        <w:t>учителя системы среднего и высшего образ</w:t>
      </w:r>
      <w:r w:rsidR="00C26DAD" w:rsidRPr="007E694A">
        <w:rPr>
          <w:rFonts w:ascii="Times New Roman" w:hAnsi="Times New Roman" w:cs="Times New Roman"/>
        </w:rPr>
        <w:t xml:space="preserve">ования, студенты и магистранты, </w:t>
      </w:r>
      <w:r w:rsidRPr="007E694A">
        <w:rPr>
          <w:rFonts w:ascii="Times New Roman" w:hAnsi="Times New Roman" w:cs="Times New Roman"/>
        </w:rPr>
        <w:t>ас</w:t>
      </w:r>
      <w:r w:rsidR="00C26DAD" w:rsidRPr="007E694A">
        <w:rPr>
          <w:rFonts w:ascii="Times New Roman" w:hAnsi="Times New Roman" w:cs="Times New Roman"/>
        </w:rPr>
        <w:t xml:space="preserve">пиранты и </w:t>
      </w:r>
      <w:r w:rsidRPr="007E694A">
        <w:rPr>
          <w:rFonts w:ascii="Times New Roman" w:hAnsi="Times New Roman" w:cs="Times New Roman"/>
        </w:rPr>
        <w:t>молодые ученые.</w:t>
      </w:r>
    </w:p>
    <w:p w14:paraId="442A4A18" w14:textId="77777777" w:rsidR="004F5A26" w:rsidRPr="007E694A" w:rsidRDefault="004F5A26" w:rsidP="005D6DD6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7E694A">
        <w:rPr>
          <w:rFonts w:ascii="Times New Roman" w:hAnsi="Times New Roman" w:cs="Times New Roman"/>
          <w:b/>
          <w:bCs/>
        </w:rPr>
        <w:t>Регламент Конференции</w:t>
      </w:r>
    </w:p>
    <w:p w14:paraId="256945F3" w14:textId="77777777" w:rsidR="004F5A26" w:rsidRPr="007E694A" w:rsidRDefault="004F5A26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694A">
        <w:rPr>
          <w:rFonts w:ascii="Times New Roman" w:hAnsi="Times New Roman" w:cs="Times New Roman"/>
        </w:rPr>
        <w:lastRenderedPageBreak/>
        <w:t>Работа Конференции будет организована в формате пленарного и секционных заседаний, подведения итогов (формирования резолюции) Конференции.</w:t>
      </w:r>
    </w:p>
    <w:p w14:paraId="43C3A2EF" w14:textId="41475312" w:rsidR="00697B98" w:rsidRPr="00697B98" w:rsidRDefault="00697B98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697B98">
        <w:rPr>
          <w:rFonts w:ascii="Times New Roman" w:eastAsia="Courier New" w:hAnsi="Times New Roman" w:cs="Times New Roman"/>
          <w:b/>
          <w:color w:val="000000"/>
          <w:kern w:val="0"/>
          <w:lang w:eastAsia="ru-RU" w:bidi="ru-RU"/>
          <w14:ligatures w14:val="none"/>
        </w:rPr>
        <w:t>Пленарное заседание Конференции</w:t>
      </w:r>
      <w:r>
        <w:rPr>
          <w:rFonts w:ascii="Times New Roman" w:eastAsia="Courier New" w:hAnsi="Times New Roman" w:cs="Times New Roman"/>
          <w:b/>
          <w:color w:val="000000"/>
          <w:kern w:val="0"/>
          <w:lang w:eastAsia="ru-RU" w:bidi="ru-RU"/>
          <w14:ligatures w14:val="none"/>
        </w:rPr>
        <w:t>.</w:t>
      </w:r>
    </w:p>
    <w:p w14:paraId="1767471E" w14:textId="42AB5E43" w:rsidR="00697B98" w:rsidRDefault="00697B98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697B98">
        <w:rPr>
          <w:rFonts w:ascii="Times New Roman" w:eastAsia="Courier New" w:hAnsi="Times New Roman" w:cs="Times New Roman"/>
          <w:b/>
          <w:color w:val="000000"/>
          <w:kern w:val="0"/>
          <w:lang w:eastAsia="ru-RU" w:bidi="ru-RU"/>
          <w14:ligatures w14:val="none"/>
        </w:rPr>
        <w:t>Секция I. Методологические основы нормативного правового регулирования профессионального образования: вызовы и перспективы</w:t>
      </w:r>
      <w:r>
        <w:rPr>
          <w:rFonts w:ascii="Times New Roman" w:eastAsia="Courier New" w:hAnsi="Times New Roman" w:cs="Times New Roman"/>
          <w:b/>
          <w:color w:val="000000"/>
          <w:kern w:val="0"/>
          <w:lang w:eastAsia="ru-RU" w:bidi="ru-RU"/>
          <w14:ligatures w14:val="none"/>
        </w:rPr>
        <w:t>.</w:t>
      </w:r>
    </w:p>
    <w:p w14:paraId="72268E80" w14:textId="77777777" w:rsidR="00697B98" w:rsidRDefault="00697B98" w:rsidP="005D6DD6">
      <w:pPr>
        <w:tabs>
          <w:tab w:val="left" w:pos="0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</w:pPr>
      <w:r w:rsidRPr="00697B98">
        <w:rPr>
          <w:rFonts w:ascii="Times New Roman" w:eastAsia="Times New Roman" w:hAnsi="Times New Roman" w:cs="Times New Roman"/>
          <w:b/>
          <w:spacing w:val="4"/>
          <w:kern w:val="0"/>
          <w:lang w:bidi="ru-RU"/>
          <w14:ligatures w14:val="none"/>
        </w:rPr>
        <w:t xml:space="preserve">Секция II. </w:t>
      </w:r>
      <w:r w:rsidRPr="00697B98">
        <w:rPr>
          <w:rFonts w:ascii="Times New Roman" w:eastAsia="Times New Roman" w:hAnsi="Times New Roman" w:cs="Times New Roman"/>
          <w:b/>
          <w:bCs/>
          <w:spacing w:val="4"/>
          <w:kern w:val="0"/>
          <w:lang w:bidi="ru-RU"/>
          <w14:ligatures w14:val="none"/>
        </w:rPr>
        <w:t>Развитие высшего образования с использованием информационных технологий и искусственного интеллекта: правовые аспекты</w:t>
      </w:r>
      <w:r w:rsidRPr="00697B98">
        <w:rPr>
          <w:rFonts w:ascii="Times New Roman" w:eastAsia="Times New Roman" w:hAnsi="Times New Roman" w:cs="Times New Roman"/>
          <w:bCs/>
          <w:spacing w:val="4"/>
          <w:kern w:val="0"/>
          <w:lang w:bidi="ru-RU"/>
          <w14:ligatures w14:val="none"/>
        </w:rPr>
        <w:t>. (</w:t>
      </w:r>
      <w:r w:rsidRPr="00697B98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 xml:space="preserve">Совместное заседание Отделения профессионального образования, Экспертного совета по вопросам развития информационных технологий в сфере образования и науки, Экспертного совета по вопросам негосударственного сектора образования и государственно-частному партнерству в сфере образования Комитета Государственной Думы по науке и высшему образованию) </w:t>
      </w:r>
    </w:p>
    <w:p w14:paraId="4CE7AA52" w14:textId="4C35A6A8" w:rsidR="00C26DAD" w:rsidRPr="00697B98" w:rsidRDefault="00C26DAD" w:rsidP="005D6DD6">
      <w:pPr>
        <w:tabs>
          <w:tab w:val="left" w:pos="0"/>
        </w:tabs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4"/>
          <w:kern w:val="0"/>
          <w14:ligatures w14:val="none"/>
        </w:rPr>
      </w:pPr>
      <w:r w:rsidRPr="00697B98">
        <w:rPr>
          <w:rFonts w:ascii="Times New Roman" w:eastAsia="Times New Roman" w:hAnsi="Times New Roman" w:cs="Times New Roman"/>
          <w:bCs/>
          <w:color w:val="000000"/>
          <w:spacing w:val="4"/>
          <w:kern w:val="0"/>
          <w14:ligatures w14:val="none"/>
        </w:rPr>
        <w:t>Порядок проведения Конференции:</w:t>
      </w:r>
    </w:p>
    <w:p w14:paraId="6E7DED6B" w14:textId="2DCD2235" w:rsidR="00C26DAD" w:rsidRPr="007E694A" w:rsidRDefault="00656C90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10:0</w:t>
      </w:r>
      <w:r w:rsidR="00C26DAD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0–11:00 – Регистрация участников Конференции</w:t>
      </w:r>
    </w:p>
    <w:p w14:paraId="700A15B5" w14:textId="77777777" w:rsidR="00C26DAD" w:rsidRPr="007E694A" w:rsidRDefault="00C26DAD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11:00–13:00 – Пленарное заседание Конференции</w:t>
      </w:r>
    </w:p>
    <w:p w14:paraId="4DEFBA10" w14:textId="2BD59FBD" w:rsidR="00C26DAD" w:rsidRPr="007E694A" w:rsidRDefault="00605384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4"/>
          <w:kern w:val="0"/>
          <w14:ligatures w14:val="none"/>
        </w:rPr>
        <w:t>13:0</w:t>
      </w:r>
      <w:r w:rsidR="00656C90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0–1</w:t>
      </w:r>
      <w:r>
        <w:rPr>
          <w:rFonts w:ascii="Times New Roman" w:eastAsia="Times New Roman" w:hAnsi="Times New Roman" w:cs="Times New Roman"/>
          <w:spacing w:val="4"/>
          <w:kern w:val="0"/>
          <w14:ligatures w14:val="none"/>
        </w:rPr>
        <w:t>4:0</w:t>
      </w:r>
      <w:r w:rsidR="00C26DAD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0 – Перерыв, кофе-пауза</w:t>
      </w:r>
    </w:p>
    <w:p w14:paraId="00C1D4A7" w14:textId="72880871" w:rsidR="00C26DAD" w:rsidRPr="007E694A" w:rsidRDefault="00605384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>
        <w:rPr>
          <w:rFonts w:ascii="Times New Roman" w:eastAsia="Times New Roman" w:hAnsi="Times New Roman" w:cs="Times New Roman"/>
          <w:spacing w:val="4"/>
          <w:kern w:val="0"/>
          <w14:ligatures w14:val="none"/>
        </w:rPr>
        <w:t>14:00–17</w:t>
      </w:r>
      <w:r w:rsidR="00656C90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spacing w:val="4"/>
          <w:kern w:val="0"/>
          <w14:ligatures w14:val="none"/>
        </w:rPr>
        <w:t>0</w:t>
      </w:r>
      <w:r w:rsidR="00656C90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0</w:t>
      </w:r>
      <w:r w:rsidR="00C26DAD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– Секционные заседания Конференции</w:t>
      </w:r>
    </w:p>
    <w:p w14:paraId="2707C02B" w14:textId="12879338" w:rsidR="00C26DAD" w:rsidRPr="007E694A" w:rsidRDefault="001979EA" w:rsidP="005D6D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1</w:t>
      </w:r>
      <w:r w:rsidR="00605384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7:15</w:t>
      </w: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–17:30</w:t>
      </w:r>
      <w:r w:rsidR="00C26DAD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– Подведение итогов и закрытие Конференции</w:t>
      </w:r>
    </w:p>
    <w:p w14:paraId="59B64BCD" w14:textId="77879E78" w:rsidR="00C26DAD" w:rsidRPr="00E05C75" w:rsidRDefault="00C26DAD" w:rsidP="005D6DD6">
      <w:pPr>
        <w:tabs>
          <w:tab w:val="left" w:pos="0"/>
        </w:tabs>
        <w:spacing w:after="60" w:line="240" w:lineRule="auto"/>
        <w:ind w:firstLine="567"/>
        <w:contextualSpacing/>
        <w:rPr>
          <w:rStyle w:val="af"/>
        </w:rPr>
      </w:pPr>
      <w:r w:rsidRPr="007E694A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14:ligatures w14:val="none"/>
        </w:rPr>
        <w:t>Условия участия</w:t>
      </w:r>
      <w:r w:rsidR="00E211E7" w:rsidRPr="007E694A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14:ligatures w14:val="none"/>
        </w:rPr>
        <w:t>:</w:t>
      </w:r>
      <w:r w:rsidR="005D6DD6">
        <w:rPr>
          <w:rFonts w:ascii="Times New Roman" w:eastAsia="Times New Roman" w:hAnsi="Times New Roman" w:cs="Times New Roman"/>
          <w:b/>
          <w:bCs/>
          <w:color w:val="000000"/>
          <w:spacing w:val="4"/>
          <w:kern w:val="0"/>
          <w14:ligatures w14:val="none"/>
        </w:rPr>
        <w:t xml:space="preserve"> </w:t>
      </w: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Участие в Конференции бесплатное. Участникам будет выдан сертификат.</w:t>
      </w:r>
      <w:r w:rsid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Для участия в Конференции просим </w:t>
      </w:r>
      <w:r w:rsidRPr="007E694A">
        <w:rPr>
          <w:rFonts w:ascii="Times New Roman" w:eastAsia="Times New Roman" w:hAnsi="Times New Roman" w:cs="Times New Roman"/>
          <w:b/>
          <w:bCs/>
          <w:spacing w:val="4"/>
          <w:kern w:val="0"/>
          <w:u w:val="single"/>
          <w14:ligatures w14:val="none"/>
        </w:rPr>
        <w:t xml:space="preserve">до 19 марта 2025 года </w:t>
      </w:r>
      <w:r w:rsidRPr="007E694A">
        <w:rPr>
          <w:rFonts w:ascii="Times New Roman" w:eastAsia="Times New Roman" w:hAnsi="Times New Roman" w:cs="Times New Roman"/>
          <w:b/>
          <w:i/>
          <w:spacing w:val="4"/>
          <w:kern w:val="0"/>
          <w14:ligatures w14:val="none"/>
        </w:rPr>
        <w:t xml:space="preserve">зарегистрироваться по ссылке </w:t>
      </w:r>
      <w:hyperlink r:id="rId6" w:history="1">
        <w:r w:rsidR="00697B98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http://digital-edu-center.law.msu.ru/conf2025</w:t>
        </w:r>
      </w:hyperlink>
    </w:p>
    <w:p w14:paraId="70460B9F" w14:textId="77777777" w:rsidR="00C26DAD" w:rsidRPr="007E694A" w:rsidRDefault="00C26DAD" w:rsidP="005D6DD6">
      <w:pPr>
        <w:tabs>
          <w:tab w:val="left" w:pos="567"/>
        </w:tabs>
        <w:spacing w:after="60" w:line="240" w:lineRule="auto"/>
        <w:ind w:firstLine="567"/>
        <w:rPr>
          <w:rFonts w:ascii="Times New Roman" w:eastAsia="Times New Roman" w:hAnsi="Times New Roman" w:cs="Times New Roman"/>
          <w:b/>
          <w:spacing w:val="4"/>
          <w:kern w:val="0"/>
          <w14:ligatures w14:val="none"/>
        </w:rPr>
      </w:pPr>
      <w:r w:rsidRPr="007E694A">
        <w:rPr>
          <w:rFonts w:ascii="Times New Roman" w:eastAsia="Times New Roman" w:hAnsi="Times New Roman" w:cs="Times New Roman"/>
          <w:b/>
          <w:spacing w:val="4"/>
          <w:kern w:val="0"/>
          <w14:ligatures w14:val="none"/>
        </w:rPr>
        <w:t>Контакты:</w:t>
      </w:r>
    </w:p>
    <w:p w14:paraId="6458BBAF" w14:textId="584B3932" w:rsidR="00097290" w:rsidRPr="00E05C75" w:rsidRDefault="00E211E7" w:rsidP="005D6DD6">
      <w:pPr>
        <w:spacing w:after="0" w:line="240" w:lineRule="auto"/>
        <w:ind w:firstLine="567"/>
        <w:jc w:val="both"/>
        <w:rPr>
          <w:rStyle w:val="af"/>
          <w:rFonts w:ascii="Times New Roman" w:eastAsia="Times New Roman" w:hAnsi="Times New Roman" w:cs="Times New Roman"/>
          <w:spacing w:val="4"/>
          <w:kern w:val="0"/>
          <w14:ligatures w14:val="none"/>
        </w:rPr>
      </w:pP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Савина Юлия Григорьевна, ведущий аналитик Лаборатории развития высшего профессионального образования Центра развития ВО и СПО РАО, кандидат педагогических наук, доцент, тел.: (499) 246-30-61, доб. 531;</w:t>
      </w:r>
      <w:r w:rsidRPr="007E694A">
        <w:rPr>
          <w:rFonts w:ascii="Times New Roman" w:eastAsia="Times New Roman" w:hAnsi="Times New Roman" w:cs="Times New Roman"/>
          <w:spacing w:val="4"/>
          <w:kern w:val="0"/>
          <w:u w:val="single"/>
          <w14:ligatures w14:val="none"/>
        </w:rPr>
        <w:t xml:space="preserve"> </w:t>
      </w:r>
      <w:hyperlink r:id="rId7" w:history="1">
        <w:r w:rsidR="00097290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rao_prof_obr@mail.ru</w:t>
        </w:r>
      </w:hyperlink>
    </w:p>
    <w:p w14:paraId="498C1CFD" w14:textId="4C7253FF" w:rsidR="00E211E7" w:rsidRPr="007E694A" w:rsidRDefault="00C26DAD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Воронин Максим Валерьевич, доцент РАО</w:t>
      </w:r>
      <w:r w:rsidR="00E211E7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, </w:t>
      </w:r>
      <w:r w:rsidR="00097290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тел.: 8(499) </w:t>
      </w:r>
      <w:r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706-00-60, доб. 107</w:t>
      </w:r>
      <w:r w:rsidR="0036583C" w:rsidRPr="007E694A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;</w:t>
      </w:r>
    </w:p>
    <w:p w14:paraId="4BAA1082" w14:textId="1F40F991" w:rsidR="00D02B97" w:rsidRPr="00E05C75" w:rsidRDefault="004E0C02" w:rsidP="005D6DD6">
      <w:pPr>
        <w:tabs>
          <w:tab w:val="left" w:pos="567"/>
        </w:tabs>
        <w:spacing w:after="0" w:line="240" w:lineRule="auto"/>
        <w:ind w:firstLine="567"/>
        <w:rPr>
          <w:rStyle w:val="af"/>
          <w:rFonts w:ascii="Times New Roman" w:eastAsia="Times New Roman" w:hAnsi="Times New Roman" w:cs="Times New Roman"/>
          <w:spacing w:val="4"/>
          <w:kern w:val="0"/>
          <w14:ligatures w14:val="none"/>
        </w:rPr>
      </w:pPr>
      <w:hyperlink r:id="rId8" w:history="1">
        <w:r w:rsidR="00D02B97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digital-edu-center@law.msu.ru</w:t>
        </w:r>
      </w:hyperlink>
    </w:p>
    <w:p w14:paraId="4D5765E7" w14:textId="0E626D20" w:rsidR="00D02B97" w:rsidRPr="005D6DD6" w:rsidRDefault="00E211E7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b/>
          <w:i/>
          <w:spacing w:val="4"/>
          <w:kern w:val="0"/>
          <w14:ligatures w14:val="none"/>
        </w:rPr>
        <w:t xml:space="preserve">Ссылки </w:t>
      </w:r>
      <w:r w:rsidR="005D6DD6" w:rsidRPr="005D6DD6">
        <w:rPr>
          <w:rFonts w:ascii="Times New Roman" w:eastAsia="Times New Roman" w:hAnsi="Times New Roman" w:cs="Times New Roman"/>
          <w:b/>
          <w:i/>
          <w:spacing w:val="4"/>
          <w:kern w:val="0"/>
          <w:lang w:bidi="ru-RU"/>
          <w14:ligatures w14:val="none"/>
        </w:rPr>
        <w:t>Конференции</w:t>
      </w:r>
    </w:p>
    <w:p w14:paraId="3113B75B" w14:textId="0E043541" w:rsidR="00697B98" w:rsidRPr="005D6DD6" w:rsidRDefault="005D6DD6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b/>
          <w:spacing w:val="4"/>
          <w:kern w:val="0"/>
          <w:lang w:bidi="ru-RU"/>
          <w14:ligatures w14:val="none"/>
        </w:rPr>
        <w:t>Пленарное заседание Конференции:</w:t>
      </w:r>
    </w:p>
    <w:p w14:paraId="1F2DA413" w14:textId="096D1E44" w:rsidR="00D02B97" w:rsidRPr="005D6DD6" w:rsidRDefault="00D02B97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 xml:space="preserve">1 лофт-хол,1-й этаж </w:t>
      </w:r>
      <w:r w:rsidR="00605384"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11:00–13:00</w:t>
      </w:r>
    </w:p>
    <w:p w14:paraId="7399B0E3" w14:textId="77777777" w:rsidR="008C2E0A" w:rsidRPr="005D6DD6" w:rsidRDefault="008C2E0A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Ссылка для подключения к пленарному заседанию:</w:t>
      </w:r>
    </w:p>
    <w:p w14:paraId="34FC416C" w14:textId="25E438D4" w:rsidR="00D02B97" w:rsidRPr="005D6DD6" w:rsidRDefault="004E0C02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hyperlink r:id="rId9" w:history="1">
        <w:r w:rsidR="008C2E0A" w:rsidRPr="005D6DD6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https://rusacademedu.ktalk.ru/bdnt0wfqvifq</w:t>
        </w:r>
      </w:hyperlink>
    </w:p>
    <w:p w14:paraId="3DC2ACE6" w14:textId="77777777" w:rsidR="008C2E0A" w:rsidRPr="005D6DD6" w:rsidRDefault="008C2E0A" w:rsidP="005D6DD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Ссылка на трансляцию пленарного заседания:</w:t>
      </w:r>
    </w:p>
    <w:p w14:paraId="177FDC22" w14:textId="77777777" w:rsidR="008C2E0A" w:rsidRPr="005D6DD6" w:rsidRDefault="004E0C02" w:rsidP="005D6DD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hyperlink r:id="rId10" w:tgtFrame="_blank" w:history="1">
        <w:r w:rsidR="008C2E0A" w:rsidRPr="005D6DD6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https://rutube.ru/video/ec584fa0f1c968e5478e90569c0c71be/</w:t>
        </w:r>
      </w:hyperlink>
    </w:p>
    <w:p w14:paraId="6A1D44DF" w14:textId="28ED0868" w:rsidR="00697B98" w:rsidRPr="005D6DD6" w:rsidRDefault="00D02B97" w:rsidP="005D6DD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Секция 1</w:t>
      </w:r>
      <w:r w:rsidR="00E211E7" w:rsidRP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: </w:t>
      </w:r>
      <w:r w:rsidR="00697B98" w:rsidRPr="005D6DD6">
        <w:rPr>
          <w:rFonts w:ascii="Times New Roman" w:eastAsia="Times New Roman" w:hAnsi="Times New Roman" w:cs="Times New Roman"/>
          <w:b/>
          <w:spacing w:val="4"/>
          <w:kern w:val="0"/>
          <w:lang w:bidi="ru-RU"/>
          <w14:ligatures w14:val="none"/>
        </w:rPr>
        <w:t>Методологические основы нормативного правового регулирования профессионального образования: вызовы и перспективы.</w:t>
      </w:r>
    </w:p>
    <w:p w14:paraId="12E4C69F" w14:textId="0D5AE7F3" w:rsidR="00D02B97" w:rsidRPr="005D6DD6" w:rsidRDefault="008C2E0A" w:rsidP="005D6DD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1 лофт-хол,1-й этаж, </w:t>
      </w:r>
      <w:r w:rsidRPr="005D6DD6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>14:00–17:00</w:t>
      </w:r>
    </w:p>
    <w:p w14:paraId="05352CC5" w14:textId="77777777" w:rsidR="008C2E0A" w:rsidRPr="005D6DD6" w:rsidRDefault="008C2E0A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>Ссылка для подключения секция I:</w:t>
      </w:r>
    </w:p>
    <w:p w14:paraId="64032F6C" w14:textId="47257484" w:rsidR="008C2E0A" w:rsidRPr="00E05C75" w:rsidRDefault="004E0C02" w:rsidP="005D6DD6">
      <w:pPr>
        <w:tabs>
          <w:tab w:val="left" w:pos="567"/>
        </w:tabs>
        <w:spacing w:after="0" w:line="240" w:lineRule="auto"/>
        <w:ind w:firstLine="567"/>
        <w:rPr>
          <w:rStyle w:val="af"/>
        </w:rPr>
      </w:pPr>
      <w:hyperlink r:id="rId11" w:history="1">
        <w:r w:rsidR="008C2E0A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https://rusacademedu.ktalk.ru/t8hw1qt1htry</w:t>
        </w:r>
      </w:hyperlink>
    </w:p>
    <w:p w14:paraId="5A752F42" w14:textId="77777777" w:rsidR="008C2E0A" w:rsidRPr="005D6DD6" w:rsidRDefault="008C2E0A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>Ссылка на трансляцию секция I</w:t>
      </w:r>
    </w:p>
    <w:p w14:paraId="783FB76C" w14:textId="799DF6B9" w:rsidR="008C2E0A" w:rsidRPr="00E05C75" w:rsidRDefault="004E0C02" w:rsidP="005D6DD6">
      <w:pPr>
        <w:tabs>
          <w:tab w:val="left" w:pos="567"/>
        </w:tabs>
        <w:spacing w:after="0" w:line="240" w:lineRule="auto"/>
        <w:ind w:firstLine="567"/>
        <w:rPr>
          <w:rStyle w:val="af"/>
        </w:rPr>
      </w:pPr>
      <w:hyperlink r:id="rId12" w:history="1">
        <w:r w:rsidR="008C2E0A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https://rutube.ru/video/3a88f75265111173995b01fe78ca5673/</w:t>
        </w:r>
      </w:hyperlink>
    </w:p>
    <w:p w14:paraId="32A3EDD0" w14:textId="3F6CAF75" w:rsidR="00697B98" w:rsidRPr="005D6DD6" w:rsidRDefault="00D02B97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Секция 2</w:t>
      </w:r>
      <w:r w:rsidR="00E211E7" w:rsidRP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>:</w:t>
      </w:r>
      <w:r w:rsidRPr="005D6DD6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="00697B98" w:rsidRPr="005D6DD6">
        <w:rPr>
          <w:rFonts w:ascii="Times New Roman" w:eastAsia="Times New Roman" w:hAnsi="Times New Roman" w:cs="Times New Roman"/>
          <w:b/>
          <w:bCs/>
          <w:spacing w:val="4"/>
          <w:kern w:val="0"/>
          <w:lang w:bidi="ru-RU"/>
          <w14:ligatures w14:val="none"/>
        </w:rPr>
        <w:t>Развитие высшего образования с использованием информационных технологий и искусственного интеллекта: правовые аспекты</w:t>
      </w:r>
      <w:r w:rsidR="00697B98" w:rsidRPr="005D6DD6">
        <w:rPr>
          <w:rFonts w:ascii="Times New Roman" w:eastAsia="Times New Roman" w:hAnsi="Times New Roman" w:cs="Times New Roman"/>
          <w:bCs/>
          <w:spacing w:val="4"/>
          <w:kern w:val="0"/>
          <w:lang w:bidi="ru-RU"/>
          <w14:ligatures w14:val="none"/>
        </w:rPr>
        <w:t xml:space="preserve">. </w:t>
      </w:r>
    </w:p>
    <w:p w14:paraId="57E505D5" w14:textId="55E71CD4" w:rsidR="00D02B97" w:rsidRPr="005D6DD6" w:rsidRDefault="0036583C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2</w:t>
      </w:r>
      <w:r w:rsidR="00D02B97"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-й эт</w:t>
      </w:r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аж, зал заседаний 213</w:t>
      </w:r>
      <w:r w:rsidR="00613C3B"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 xml:space="preserve">, </w:t>
      </w:r>
      <w:r w:rsidR="00605384"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14:00–17:00</w:t>
      </w:r>
    </w:p>
    <w:p w14:paraId="5DD354B1" w14:textId="77777777" w:rsidR="008C2E0A" w:rsidRPr="005D6DD6" w:rsidRDefault="008C2E0A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>Ссылка для подключения секция II:</w:t>
      </w:r>
    </w:p>
    <w:p w14:paraId="37EF8D8B" w14:textId="0B809BD5" w:rsidR="008C2E0A" w:rsidRPr="00E05C75" w:rsidRDefault="004E0C02" w:rsidP="005D6DD6">
      <w:pPr>
        <w:tabs>
          <w:tab w:val="left" w:pos="567"/>
        </w:tabs>
        <w:spacing w:after="0" w:line="240" w:lineRule="auto"/>
        <w:ind w:firstLine="567"/>
        <w:rPr>
          <w:rStyle w:val="af"/>
        </w:rPr>
      </w:pPr>
      <w:hyperlink r:id="rId13" w:history="1">
        <w:r w:rsidR="008C2E0A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https://rusacademedu.ktalk.ru/ss5a4nohylj9</w:t>
        </w:r>
      </w:hyperlink>
    </w:p>
    <w:p w14:paraId="6F87B6A1" w14:textId="77777777" w:rsidR="008C2E0A" w:rsidRPr="005D6DD6" w:rsidRDefault="008C2E0A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>Ссылка на трансляцию секция II:</w:t>
      </w:r>
    </w:p>
    <w:p w14:paraId="560D05B6" w14:textId="202BB75B" w:rsidR="008C2E0A" w:rsidRPr="00E05C75" w:rsidRDefault="004E0C02" w:rsidP="005D6DD6">
      <w:pPr>
        <w:tabs>
          <w:tab w:val="left" w:pos="567"/>
        </w:tabs>
        <w:spacing w:after="0" w:line="240" w:lineRule="auto"/>
        <w:ind w:firstLine="567"/>
        <w:rPr>
          <w:rStyle w:val="af"/>
        </w:rPr>
      </w:pPr>
      <w:hyperlink r:id="rId14" w:history="1">
        <w:r w:rsidR="008C2E0A" w:rsidRPr="00E05C75">
          <w:rPr>
            <w:rStyle w:val="af"/>
            <w:rFonts w:ascii="Times New Roman" w:eastAsia="Times New Roman" w:hAnsi="Times New Roman" w:cs="Times New Roman"/>
            <w:spacing w:val="4"/>
            <w:kern w:val="0"/>
            <w14:ligatures w14:val="none"/>
          </w:rPr>
          <w:t>https://rutube.ru/video/a6aca774d44dff40144252f835efebf9/</w:t>
        </w:r>
      </w:hyperlink>
    </w:p>
    <w:p w14:paraId="4CB287E5" w14:textId="4CA0FCCB" w:rsidR="00D02B97" w:rsidRPr="005D6DD6" w:rsidRDefault="00D02B97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</w:pPr>
      <w:r w:rsidRPr="005D6DD6">
        <w:rPr>
          <w:rFonts w:ascii="Times New Roman" w:eastAsia="Times New Roman" w:hAnsi="Times New Roman" w:cs="Times New Roman"/>
          <w:i/>
          <w:spacing w:val="4"/>
          <w:kern w:val="0"/>
          <w14:ligatures w14:val="none"/>
        </w:rPr>
        <w:t xml:space="preserve">Подведение итогов </w:t>
      </w:r>
    </w:p>
    <w:p w14:paraId="78143308" w14:textId="70AA54DE" w:rsidR="00D02B97" w:rsidRPr="005D6DD6" w:rsidRDefault="00D02B97" w:rsidP="005D6DD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</w:pPr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 xml:space="preserve">1 </w:t>
      </w:r>
      <w:proofErr w:type="spellStart"/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>лофт-хол</w:t>
      </w:r>
      <w:proofErr w:type="spellEnd"/>
      <w:r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 xml:space="preserve">, 1-й этаж </w:t>
      </w:r>
      <w:r w:rsidR="001C2944" w:rsidRPr="005D6DD6">
        <w:rPr>
          <w:rFonts w:ascii="Times New Roman" w:eastAsia="Times New Roman" w:hAnsi="Times New Roman" w:cs="Times New Roman"/>
          <w:spacing w:val="4"/>
          <w:kern w:val="0"/>
          <w:lang w:bidi="ru-RU"/>
          <w14:ligatures w14:val="none"/>
        </w:rPr>
        <w:t xml:space="preserve">17:15–17:30 </w:t>
      </w:r>
    </w:p>
    <w:sectPr w:rsidR="00D02B97" w:rsidRPr="005D6DD6" w:rsidSect="005D6DD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7598"/>
    <w:multiLevelType w:val="multilevel"/>
    <w:tmpl w:val="52064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95DDB"/>
    <w:multiLevelType w:val="hybridMultilevel"/>
    <w:tmpl w:val="1E562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7420"/>
    <w:multiLevelType w:val="multilevel"/>
    <w:tmpl w:val="7E4E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45927"/>
    <w:multiLevelType w:val="hybridMultilevel"/>
    <w:tmpl w:val="FF0E7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E43EB4"/>
    <w:multiLevelType w:val="multilevel"/>
    <w:tmpl w:val="64BA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C3C3B"/>
    <w:multiLevelType w:val="multilevel"/>
    <w:tmpl w:val="DB8C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C236BD"/>
    <w:multiLevelType w:val="multilevel"/>
    <w:tmpl w:val="84A2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6"/>
    <w:rsid w:val="0000773E"/>
    <w:rsid w:val="00011250"/>
    <w:rsid w:val="000711D6"/>
    <w:rsid w:val="00097290"/>
    <w:rsid w:val="00113632"/>
    <w:rsid w:val="00127823"/>
    <w:rsid w:val="00127E29"/>
    <w:rsid w:val="0014032C"/>
    <w:rsid w:val="001478BE"/>
    <w:rsid w:val="00175697"/>
    <w:rsid w:val="001979EA"/>
    <w:rsid w:val="001C2944"/>
    <w:rsid w:val="002B7C17"/>
    <w:rsid w:val="002C5734"/>
    <w:rsid w:val="002E13C3"/>
    <w:rsid w:val="003138B6"/>
    <w:rsid w:val="0036583C"/>
    <w:rsid w:val="00365947"/>
    <w:rsid w:val="00370B6E"/>
    <w:rsid w:val="003750AC"/>
    <w:rsid w:val="00382034"/>
    <w:rsid w:val="003F16ED"/>
    <w:rsid w:val="004104DD"/>
    <w:rsid w:val="00421FAE"/>
    <w:rsid w:val="0043232B"/>
    <w:rsid w:val="004E0C02"/>
    <w:rsid w:val="004F5A26"/>
    <w:rsid w:val="005A2248"/>
    <w:rsid w:val="005C5490"/>
    <w:rsid w:val="005D6DD6"/>
    <w:rsid w:val="00605384"/>
    <w:rsid w:val="00613C3B"/>
    <w:rsid w:val="006226E6"/>
    <w:rsid w:val="006307FE"/>
    <w:rsid w:val="006322F0"/>
    <w:rsid w:val="00656C90"/>
    <w:rsid w:val="006708E1"/>
    <w:rsid w:val="00697B98"/>
    <w:rsid w:val="006B672D"/>
    <w:rsid w:val="007031B1"/>
    <w:rsid w:val="00725A4C"/>
    <w:rsid w:val="007E694A"/>
    <w:rsid w:val="00801C0C"/>
    <w:rsid w:val="00845396"/>
    <w:rsid w:val="0087059C"/>
    <w:rsid w:val="00894C8D"/>
    <w:rsid w:val="00896B76"/>
    <w:rsid w:val="008C2E0A"/>
    <w:rsid w:val="008D4678"/>
    <w:rsid w:val="00903E79"/>
    <w:rsid w:val="009C2D8C"/>
    <w:rsid w:val="00A120D4"/>
    <w:rsid w:val="00A86708"/>
    <w:rsid w:val="00AB5D68"/>
    <w:rsid w:val="00AF3A65"/>
    <w:rsid w:val="00B06089"/>
    <w:rsid w:val="00B16C22"/>
    <w:rsid w:val="00B2223E"/>
    <w:rsid w:val="00B25171"/>
    <w:rsid w:val="00B30BEB"/>
    <w:rsid w:val="00B83DF6"/>
    <w:rsid w:val="00BA03EB"/>
    <w:rsid w:val="00BC5412"/>
    <w:rsid w:val="00C25EAE"/>
    <w:rsid w:val="00C26DAD"/>
    <w:rsid w:val="00CD3E4D"/>
    <w:rsid w:val="00CE3A8C"/>
    <w:rsid w:val="00D02B97"/>
    <w:rsid w:val="00D11288"/>
    <w:rsid w:val="00D714BE"/>
    <w:rsid w:val="00D80972"/>
    <w:rsid w:val="00D83104"/>
    <w:rsid w:val="00E0301A"/>
    <w:rsid w:val="00E05C75"/>
    <w:rsid w:val="00E211E7"/>
    <w:rsid w:val="00E77AD6"/>
    <w:rsid w:val="00E86BC9"/>
    <w:rsid w:val="00EA2B9D"/>
    <w:rsid w:val="00EB5626"/>
    <w:rsid w:val="00F534A2"/>
    <w:rsid w:val="00FC6075"/>
    <w:rsid w:val="00FD1873"/>
    <w:rsid w:val="00F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3BCF4"/>
  <w15:chartTrackingRefBased/>
  <w15:docId w15:val="{5A660AF7-68D5-E44E-89C4-6DF5A3C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B98"/>
  </w:style>
  <w:style w:type="paragraph" w:styleId="1">
    <w:name w:val="heading 1"/>
    <w:basedOn w:val="a"/>
    <w:next w:val="a"/>
    <w:link w:val="10"/>
    <w:uiPriority w:val="9"/>
    <w:qFormat/>
    <w:rsid w:val="004F5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5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5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5A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5A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5A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5A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5A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5A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5A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5A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5A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5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5A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5A26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8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82034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38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211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1412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490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9796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42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42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196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589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9093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213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054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120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44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227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556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98722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375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932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723">
          <w:marLeft w:val="69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-edu-center@law.msu.ru" TargetMode="External"/><Relationship Id="rId13" Type="http://schemas.openxmlformats.org/officeDocument/2006/relationships/hyperlink" Target="https://rusacademedu.ktalk.ru/ss5a4nohylj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o_prof_obr@mail.ru" TargetMode="External"/><Relationship Id="rId12" Type="http://schemas.openxmlformats.org/officeDocument/2006/relationships/hyperlink" Target="https://rutube.ru/video/3a88f75265111173995b01fe78ca567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igital-edu-center.law.msu.ru/conf2025" TargetMode="External"/><Relationship Id="rId11" Type="http://schemas.openxmlformats.org/officeDocument/2006/relationships/hyperlink" Target="https://rusacademedu.ktalk.ru/t8hw1qt1htr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google.com/url?q=https://rutube.ru/video/ec584fa0f1c968e5478e90569c0c71be/&amp;sa=D&amp;source=calendar&amp;usd=2&amp;usg=AOvVaw26tNqAG7akXCH1rd3cGY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academedu.ktalk.ru/bdnt0wfqvifq" TargetMode="External"/><Relationship Id="rId14" Type="http://schemas.openxmlformats.org/officeDocument/2006/relationships/hyperlink" Target="https://rutube.ru/video/a6aca774d44dff40144252f835efeb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Скрипникова</dc:creator>
  <cp:keywords/>
  <dc:description/>
  <cp:lastModifiedBy>Устюжанина Виктория Григорьевна</cp:lastModifiedBy>
  <cp:revision>2</cp:revision>
  <cp:lastPrinted>2025-03-03T12:24:00Z</cp:lastPrinted>
  <dcterms:created xsi:type="dcterms:W3CDTF">2025-03-11T11:54:00Z</dcterms:created>
  <dcterms:modified xsi:type="dcterms:W3CDTF">2025-03-11T11:54:00Z</dcterms:modified>
</cp:coreProperties>
</file>