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1914"/>
        <w:gridCol w:w="1965"/>
        <w:gridCol w:w="1826"/>
        <w:gridCol w:w="1723"/>
      </w:tblGrid>
      <w:tr w:rsidR="00C80812" w:rsidTr="00C80812">
        <w:trPr>
          <w:jc w:val="center"/>
        </w:trPr>
        <w:tc>
          <w:tcPr>
            <w:tcW w:w="2602" w:type="dxa"/>
          </w:tcPr>
          <w:p w:rsidR="00C80812" w:rsidRDefault="00C80812" w:rsidP="00C80812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11EC3974" wp14:editId="2E64DFAC">
                  <wp:extent cx="1238250" cy="940503"/>
                  <wp:effectExtent l="0" t="0" r="0" b="0"/>
                  <wp:docPr id="7" name="Рисунок 7" descr="Z:\Конференции\МКФ 2018\Kul_tforum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Конференции\МКФ 2018\Kul_tforum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40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C80812" w:rsidRDefault="00C80812" w:rsidP="00C8081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E59CBA" wp14:editId="79BA8434">
                  <wp:extent cx="725170" cy="7435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</w:tcPr>
          <w:p w:rsidR="00C80812" w:rsidRDefault="00C80812" w:rsidP="00C8081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6EA9D1" wp14:editId="47757232">
                  <wp:extent cx="713105" cy="743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</w:tcPr>
          <w:p w:rsidR="00C80812" w:rsidRDefault="00C80812" w:rsidP="00C8081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AAB5A3" wp14:editId="53072760">
                  <wp:extent cx="707390" cy="7435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3" w:type="dxa"/>
          </w:tcPr>
          <w:p w:rsidR="00C80812" w:rsidRDefault="00C80812" w:rsidP="00C8081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7E5CC6" wp14:editId="0EB9FC0A">
                  <wp:extent cx="695325" cy="866775"/>
                  <wp:effectExtent l="0" t="0" r="9525" b="9525"/>
                  <wp:docPr id="6" name="Рисунок 6" descr="C:\Users\34-11\Pictures\спбгу 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-11\Pictures\спбгу 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0812" w:rsidRDefault="00C80812" w:rsidP="00A53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A3D86" w:rsidRDefault="004A3D86" w:rsidP="00C80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</w:pPr>
    </w:p>
    <w:p w:rsidR="00A5397F" w:rsidRPr="004A3D86" w:rsidRDefault="00A5397F" w:rsidP="00C80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4A3D86">
        <w:rPr>
          <w:rFonts w:ascii="Times New Roman" w:eastAsia="Times New Roman" w:hAnsi="Times New Roman" w:cs="Times New Roman"/>
          <w:b/>
          <w:color w:val="222222"/>
          <w:sz w:val="32"/>
          <w:szCs w:val="24"/>
          <w:lang w:val="en-US" w:eastAsia="ru-RU"/>
        </w:rPr>
        <w:t>VII</w:t>
      </w:r>
      <w:r w:rsidRPr="004A3D86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 Санкт-Петербургский международный культурный форум</w:t>
      </w:r>
    </w:p>
    <w:p w:rsidR="00AA757E" w:rsidRPr="004A3D86" w:rsidRDefault="00AA757E" w:rsidP="00C80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</w:p>
    <w:p w:rsidR="00AA757E" w:rsidRPr="004A3D86" w:rsidRDefault="00AA757E" w:rsidP="00C80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4A3D86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Секция: Литература и чтение</w:t>
      </w:r>
    </w:p>
    <w:p w:rsidR="00AA757E" w:rsidRPr="001A32EC" w:rsidRDefault="00AA757E" w:rsidP="00C80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1A32E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Поток</w:t>
      </w:r>
      <w:r w:rsidR="001A32EC" w:rsidRPr="001A32E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:</w:t>
      </w:r>
      <w:r w:rsidRPr="001A32E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профессиональный</w:t>
      </w:r>
    </w:p>
    <w:p w:rsidR="004A3D86" w:rsidRPr="004A3D86" w:rsidRDefault="004A3D86" w:rsidP="004A3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AA757E" w:rsidRPr="004A3D86" w:rsidRDefault="004A3D86" w:rsidP="004A3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4A3D86"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ru-RU"/>
        </w:rPr>
        <w:t xml:space="preserve">16 и 17 ноября 2018 </w:t>
      </w:r>
      <w:r w:rsidR="001A32EC"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ru-RU"/>
        </w:rPr>
        <w:t>г.</w:t>
      </w:r>
    </w:p>
    <w:p w:rsidR="004A3D86" w:rsidRDefault="004A3D86" w:rsidP="00C80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</w:p>
    <w:p w:rsidR="004A3D86" w:rsidRDefault="004A3D86" w:rsidP="00C80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</w:p>
    <w:p w:rsidR="004A3D86" w:rsidRDefault="004A3D86" w:rsidP="00C80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24"/>
          <w:lang w:eastAsia="ru-RU"/>
        </w:rPr>
        <w:t>Фестиваль</w:t>
      </w:r>
    </w:p>
    <w:p w:rsidR="004A3D86" w:rsidRDefault="004A3D86" w:rsidP="00C80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24"/>
          <w:lang w:eastAsia="ru-RU"/>
        </w:rPr>
      </w:pPr>
    </w:p>
    <w:p w:rsidR="00A5397F" w:rsidRPr="00AA757E" w:rsidRDefault="00A5397F" w:rsidP="00C80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A3D86">
        <w:rPr>
          <w:rFonts w:ascii="Times New Roman" w:eastAsia="Times New Roman" w:hAnsi="Times New Roman" w:cs="Times New Roman"/>
          <w:b/>
          <w:color w:val="222222"/>
          <w:sz w:val="44"/>
          <w:szCs w:val="24"/>
          <w:lang w:eastAsia="ru-RU"/>
        </w:rPr>
        <w:t>«Многоязыкая симфония культур»</w:t>
      </w:r>
    </w:p>
    <w:p w:rsidR="00AA757E" w:rsidRDefault="00AA757E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A3D86" w:rsidRDefault="004A3D86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4A3D86" w:rsidRDefault="004A3D86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5397F" w:rsidRPr="00C80812" w:rsidRDefault="00A5397F" w:rsidP="004A3D86">
      <w:pPr>
        <w:shd w:val="clear" w:color="auto" w:fill="FFFFFF"/>
        <w:spacing w:after="0" w:line="288" w:lineRule="auto"/>
        <w:ind w:left="1134" w:right="992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4A3D86"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ru-RU"/>
        </w:rPr>
        <w:t>Фестиваль</w:t>
      </w:r>
      <w:r w:rsidR="00C80812" w:rsidRPr="004A3D86"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ru-RU"/>
        </w:rPr>
        <w:t xml:space="preserve"> «МНОГОЯЗЫКАЯ СИМФОНИЯ КУЛЬТУР»</w:t>
      </w:r>
      <w:r w:rsidRPr="004A3D86"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ru-RU"/>
        </w:rPr>
        <w:t xml:space="preserve"> - совместное мероприятие Стратегического центра развития переводческого образования при Российской Академии образования (</w:t>
      </w:r>
      <w:r w:rsidRPr="004A3D86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РАО)</w:t>
      </w:r>
      <w:r w:rsidRPr="004A3D86"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ru-RU"/>
        </w:rPr>
        <w:t>, Санкт-Петербургской высшей школы перевода Российского государственного педагогического университета имени А.И. Герцена (</w:t>
      </w:r>
      <w:r w:rsidRPr="004A3D86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РГПУ)</w:t>
      </w:r>
      <w:r w:rsidRPr="004A3D86">
        <w:rPr>
          <w:rFonts w:ascii="Times New Roman" w:eastAsia="Times New Roman" w:hAnsi="Times New Roman" w:cs="Times New Roman"/>
          <w:i/>
          <w:color w:val="222222"/>
          <w:sz w:val="28"/>
          <w:szCs w:val="24"/>
          <w:lang w:eastAsia="ru-RU"/>
        </w:rPr>
        <w:t xml:space="preserve"> и Междисциплинарного научно-образовательного центра музыкальной лексикографии и диахронического перевода </w:t>
      </w:r>
      <w:r w:rsidRPr="004A3D86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СПбГУ</w:t>
      </w:r>
    </w:p>
    <w:p w:rsidR="00AA757E" w:rsidRPr="00E52449" w:rsidRDefault="00AA757E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5397F" w:rsidRPr="00E52449" w:rsidRDefault="00A5397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5397F" w:rsidRDefault="00A5397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91BBF" w:rsidRDefault="00F91BB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91BBF" w:rsidRDefault="00F91BB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91BBF" w:rsidRDefault="00F91BB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91BBF" w:rsidRDefault="00F91BB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91BBF" w:rsidRDefault="00F91BB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91BBF" w:rsidRDefault="00F91BB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91BBF" w:rsidRDefault="00F91BB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91BBF" w:rsidRDefault="00F91BB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91BBF" w:rsidRDefault="00F91BB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91BBF" w:rsidRDefault="00F91BB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91BBF" w:rsidRDefault="00F91BBF" w:rsidP="00F91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Санкт-Петербург</w:t>
      </w:r>
    </w:p>
    <w:p w:rsidR="00F91BBF" w:rsidRDefault="00F91BBF" w:rsidP="00F91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2018</w:t>
      </w:r>
    </w:p>
    <w:p w:rsidR="004A3D86" w:rsidRDefault="004A3D86">
      <w:pP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br w:type="page"/>
      </w:r>
    </w:p>
    <w:p w:rsidR="00C80812" w:rsidRPr="001A32EC" w:rsidRDefault="00C80812" w:rsidP="00C80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A32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16 ноября 2018</w:t>
      </w:r>
      <w:r w:rsidR="001A32EC" w:rsidRPr="001A32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г.</w:t>
      </w:r>
    </w:p>
    <w:p w:rsidR="004A3D86" w:rsidRPr="001A32EC" w:rsidRDefault="004A3D86" w:rsidP="00C80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C80812" w:rsidRPr="001A32EC" w:rsidRDefault="00C80812" w:rsidP="00C80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A32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(Павловский зал РГПУ им. А.И. Герцена)</w:t>
      </w:r>
    </w:p>
    <w:p w:rsidR="00C80812" w:rsidRPr="001A32EC" w:rsidRDefault="00C80812" w:rsidP="00C80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C80812" w:rsidRPr="001A32EC" w:rsidRDefault="00A5397F" w:rsidP="003B27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A32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Часть 1.</w:t>
      </w:r>
      <w:r w:rsidRPr="001A3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80812" w:rsidRPr="001A3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10.00-13.30</w:t>
      </w:r>
    </w:p>
    <w:p w:rsidR="00A5397F" w:rsidRPr="001A32EC" w:rsidRDefault="00A5397F" w:rsidP="003B27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A3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Круглый стол </w:t>
      </w:r>
      <w:r w:rsidRPr="001A32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«Перевод в многоликом пространстве культур»</w:t>
      </w:r>
    </w:p>
    <w:p w:rsidR="00C80812" w:rsidRPr="001A32EC" w:rsidRDefault="00C80812" w:rsidP="003B27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A3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Модератор:</w:t>
      </w:r>
      <w:r w:rsidRPr="001A32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Александр </w:t>
      </w:r>
      <w:proofErr w:type="spellStart"/>
      <w:r w:rsidRPr="001A32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Ливергант</w:t>
      </w:r>
      <w:proofErr w:type="spellEnd"/>
    </w:p>
    <w:p w:rsidR="00251C98" w:rsidRPr="001A32EC" w:rsidRDefault="00251C98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51C98" w:rsidRPr="001A32EC" w:rsidRDefault="00251C98" w:rsidP="003B27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A3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Круглый стол начнется презентацией Всероссийского портала образовательных ресурсов по переводу с 50 языков России и мира на русский язык, подготовленного Российской Академией образования (открывают В.В. Лаптев и И.С. Алексеева)</w:t>
      </w:r>
      <w:r w:rsidR="003B27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71E89" w:rsidRPr="001A32EC" w:rsidRDefault="00D71E89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71E89" w:rsidRPr="001A32EC" w:rsidRDefault="00C80812" w:rsidP="00C80812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32EC">
        <w:rPr>
          <w:rFonts w:ascii="Times New Roman" w:eastAsia="Calibri" w:hAnsi="Times New Roman" w:cs="Times New Roman"/>
          <w:i/>
          <w:sz w:val="28"/>
          <w:szCs w:val="28"/>
        </w:rPr>
        <w:t>На круглом столе предлагается обсудить следующие</w:t>
      </w:r>
      <w:r w:rsidR="00D71E89" w:rsidRPr="001A32EC">
        <w:rPr>
          <w:rFonts w:ascii="Times New Roman" w:eastAsia="Calibri" w:hAnsi="Times New Roman" w:cs="Times New Roman"/>
          <w:i/>
          <w:sz w:val="28"/>
          <w:szCs w:val="28"/>
        </w:rPr>
        <w:t xml:space="preserve"> вопросы:</w:t>
      </w:r>
    </w:p>
    <w:p w:rsidR="00D71E89" w:rsidRPr="001A32EC" w:rsidRDefault="00D71E89" w:rsidP="000E5DB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2EC">
        <w:rPr>
          <w:rFonts w:ascii="Times New Roman" w:eastAsia="Calibri" w:hAnsi="Times New Roman" w:cs="Times New Roman"/>
          <w:sz w:val="28"/>
          <w:szCs w:val="28"/>
        </w:rPr>
        <w:t>- Каковы успехи и сложности в отражении других культур</w:t>
      </w:r>
      <w:r w:rsidR="00C80812" w:rsidRPr="001A32EC">
        <w:rPr>
          <w:rFonts w:ascii="Times New Roman" w:eastAsia="Calibri" w:hAnsi="Times New Roman" w:cs="Times New Roman"/>
          <w:sz w:val="28"/>
          <w:szCs w:val="28"/>
        </w:rPr>
        <w:t xml:space="preserve"> при переводе</w:t>
      </w:r>
      <w:r w:rsidRPr="001A32EC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71E89" w:rsidRPr="001A32EC" w:rsidRDefault="00D71E89" w:rsidP="000E5DB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2EC">
        <w:rPr>
          <w:rFonts w:ascii="Times New Roman" w:eastAsia="Calibri" w:hAnsi="Times New Roman" w:cs="Times New Roman"/>
          <w:sz w:val="28"/>
          <w:szCs w:val="28"/>
        </w:rPr>
        <w:t>- Как оформляется в переводе и литературном творчестве национально-культурная идентичность?</w:t>
      </w:r>
    </w:p>
    <w:p w:rsidR="00D71E89" w:rsidRPr="001A32EC" w:rsidRDefault="00D71E89" w:rsidP="000E5DB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2EC">
        <w:rPr>
          <w:rFonts w:ascii="Times New Roman" w:eastAsia="Calibri" w:hAnsi="Times New Roman" w:cs="Times New Roman"/>
          <w:sz w:val="28"/>
          <w:szCs w:val="28"/>
        </w:rPr>
        <w:t>- Каковы этические рамки в отражениях культур в тексте?</w:t>
      </w:r>
    </w:p>
    <w:p w:rsidR="00D71E89" w:rsidRPr="001A32EC" w:rsidRDefault="00D71E89" w:rsidP="000E5DB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2EC">
        <w:rPr>
          <w:rFonts w:ascii="Times New Roman" w:eastAsia="Calibri" w:hAnsi="Times New Roman" w:cs="Times New Roman"/>
          <w:sz w:val="28"/>
          <w:szCs w:val="28"/>
        </w:rPr>
        <w:t>- Каков спектр способов продвижения культур в словесности?</w:t>
      </w:r>
    </w:p>
    <w:p w:rsidR="00D71E89" w:rsidRPr="001A32EC" w:rsidRDefault="00D71E89" w:rsidP="000E5DB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2EC">
        <w:rPr>
          <w:rFonts w:ascii="Times New Roman" w:eastAsia="Calibri" w:hAnsi="Times New Roman" w:cs="Times New Roman"/>
          <w:sz w:val="28"/>
          <w:szCs w:val="28"/>
        </w:rPr>
        <w:t>- Каково место книги в современной переводной культуре?</w:t>
      </w:r>
    </w:p>
    <w:p w:rsidR="00D71E89" w:rsidRPr="001A32EC" w:rsidRDefault="00D71E89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D4B14" w:rsidRPr="001A32EC" w:rsidRDefault="00FD4B14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A32E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 12.00 – телемост с Институтом перевода (Москва) по теме круглого стола</w:t>
      </w:r>
    </w:p>
    <w:p w:rsidR="000367F6" w:rsidRPr="001A32EC" w:rsidRDefault="000367F6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5397F" w:rsidRPr="001A32EC" w:rsidRDefault="000E5DB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A32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Выступающие</w:t>
      </w:r>
      <w:r w:rsidR="000367F6" w:rsidRPr="001A32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FD4B14" w:rsidRPr="001A32EC" w:rsidRDefault="00FD4B14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4"/>
        <w:tblW w:w="10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659"/>
        <w:gridCol w:w="7218"/>
      </w:tblGrid>
      <w:tr w:rsidR="00C80812" w:rsidRPr="001A32EC" w:rsidTr="001A32EC">
        <w:tc>
          <w:tcPr>
            <w:tcW w:w="426" w:type="dxa"/>
          </w:tcPr>
          <w:p w:rsidR="00C80812" w:rsidRPr="001A32EC" w:rsidRDefault="00C80812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59" w:type="dxa"/>
          </w:tcPr>
          <w:p w:rsidR="00C80812" w:rsidRPr="001A32EC" w:rsidRDefault="00C80812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Виктор Кабакчи</w:t>
            </w:r>
            <w:r w:rsidR="004673C4"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18" w:type="dxa"/>
          </w:tcPr>
          <w:p w:rsidR="00C80812" w:rsidRPr="001A32EC" w:rsidRDefault="00C80812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</w:t>
            </w:r>
            <w:proofErr w:type="spellStart"/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Глобанглизация</w:t>
            </w:r>
            <w:proofErr w:type="spellEnd"/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 и формирование всеобщего языка землян (</w:t>
            </w:r>
            <w:proofErr w:type="spellStart"/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The</w:t>
            </w:r>
            <w:proofErr w:type="spellEnd"/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Common</w:t>
            </w:r>
            <w:proofErr w:type="spellEnd"/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Language</w:t>
            </w:r>
            <w:proofErr w:type="spellEnd"/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</w:tr>
      <w:tr w:rsidR="00C80812" w:rsidRPr="0074499E" w:rsidTr="001A32EC">
        <w:tc>
          <w:tcPr>
            <w:tcW w:w="426" w:type="dxa"/>
          </w:tcPr>
          <w:p w:rsidR="00C80812" w:rsidRPr="001A32EC" w:rsidRDefault="00C80812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="001A32EC"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9" w:type="dxa"/>
          </w:tcPr>
          <w:p w:rsidR="00C80812" w:rsidRPr="001A32EC" w:rsidRDefault="00C80812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1A32EC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Пьетро</w:t>
            </w:r>
            <w:proofErr w:type="spellEnd"/>
            <w:r w:rsidRPr="001A32EC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32EC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Катальди</w:t>
            </w:r>
            <w:proofErr w:type="spellEnd"/>
          </w:p>
        </w:tc>
        <w:tc>
          <w:tcPr>
            <w:tcW w:w="7218" w:type="dxa"/>
          </w:tcPr>
          <w:p w:rsidR="00C80812" w:rsidRPr="001A32EC" w:rsidRDefault="00C80812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Перевод</w:t>
            </w: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как</w:t>
            </w: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общественный</w:t>
            </w: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жест</w:t>
            </w: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 (Translation as social gesture)</w:t>
            </w:r>
          </w:p>
        </w:tc>
      </w:tr>
      <w:tr w:rsidR="00C80812" w:rsidRPr="001A32EC" w:rsidTr="001A32EC">
        <w:tc>
          <w:tcPr>
            <w:tcW w:w="426" w:type="dxa"/>
          </w:tcPr>
          <w:p w:rsidR="00C80812" w:rsidRPr="001A32EC" w:rsidRDefault="00C80812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 w:rsidR="001A32EC"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9" w:type="dxa"/>
          </w:tcPr>
          <w:p w:rsidR="00C80812" w:rsidRPr="001A32EC" w:rsidRDefault="00C80812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Виктор Сонькин</w:t>
            </w:r>
          </w:p>
        </w:tc>
        <w:tc>
          <w:tcPr>
            <w:tcW w:w="7218" w:type="dxa"/>
          </w:tcPr>
          <w:p w:rsidR="00C80812" w:rsidRPr="001A32EC" w:rsidRDefault="00C80812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Большой тур по-русски: интерес к итальянским древностям после открытия Помпей и Геркуланума</w:t>
            </w:r>
          </w:p>
        </w:tc>
      </w:tr>
      <w:tr w:rsidR="00C80812" w:rsidRPr="001A32EC" w:rsidTr="001A32EC">
        <w:tc>
          <w:tcPr>
            <w:tcW w:w="426" w:type="dxa"/>
          </w:tcPr>
          <w:p w:rsidR="00C80812" w:rsidRPr="001A32EC" w:rsidRDefault="00C80812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  <w:r w:rsidR="001A32EC"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9" w:type="dxa"/>
          </w:tcPr>
          <w:p w:rsidR="00C80812" w:rsidRPr="001A32EC" w:rsidRDefault="000E5DBF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1A32EC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Аннелиза</w:t>
            </w:r>
            <w:proofErr w:type="spellEnd"/>
            <w:r w:rsidRPr="001A32EC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32EC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Аллева</w:t>
            </w:r>
            <w:proofErr w:type="spellEnd"/>
            <w:r w:rsidRPr="001A32EC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18" w:type="dxa"/>
          </w:tcPr>
          <w:p w:rsidR="00C80812" w:rsidRPr="001A32EC" w:rsidRDefault="00C80812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Вопросы и решения в тексте-билингве</w:t>
            </w:r>
            <w:r w:rsidRPr="001A32E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  Любовные стихи и эпиграммы</w:t>
            </w: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А.С. Пушкина</w:t>
            </w:r>
          </w:p>
        </w:tc>
      </w:tr>
      <w:tr w:rsidR="00C80812" w:rsidRPr="001A32EC" w:rsidTr="001A32EC">
        <w:tc>
          <w:tcPr>
            <w:tcW w:w="426" w:type="dxa"/>
          </w:tcPr>
          <w:p w:rsidR="00C80812" w:rsidRPr="001A32EC" w:rsidRDefault="001A32EC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59" w:type="dxa"/>
          </w:tcPr>
          <w:p w:rsidR="00C80812" w:rsidRPr="001A32EC" w:rsidRDefault="000E5DBF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Ирина Собакина</w:t>
            </w:r>
          </w:p>
        </w:tc>
        <w:tc>
          <w:tcPr>
            <w:tcW w:w="7218" w:type="dxa"/>
          </w:tcPr>
          <w:p w:rsidR="00C80812" w:rsidRPr="001A32EC" w:rsidRDefault="000E5DBF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Перевод в Республике Саха (Якутия): история и современность</w:t>
            </w:r>
          </w:p>
        </w:tc>
      </w:tr>
      <w:tr w:rsidR="00C80812" w:rsidRPr="001A32EC" w:rsidTr="001A32EC">
        <w:tc>
          <w:tcPr>
            <w:tcW w:w="426" w:type="dxa"/>
          </w:tcPr>
          <w:p w:rsidR="00C80812" w:rsidRPr="001A32EC" w:rsidRDefault="001A32EC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59" w:type="dxa"/>
          </w:tcPr>
          <w:p w:rsidR="00C80812" w:rsidRPr="001A32EC" w:rsidRDefault="000E5DBF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Валентина Иванова</w:t>
            </w:r>
          </w:p>
        </w:tc>
        <w:tc>
          <w:tcPr>
            <w:tcW w:w="7218" w:type="dxa"/>
          </w:tcPr>
          <w:p w:rsidR="00C80812" w:rsidRPr="001A32EC" w:rsidRDefault="000E5DBF" w:rsidP="000E5DBF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A32E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Ситуация с переводами с языка и на язык манси</w:t>
            </w:r>
          </w:p>
        </w:tc>
      </w:tr>
    </w:tbl>
    <w:p w:rsidR="004673C4" w:rsidRDefault="004673C4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A3D86" w:rsidRDefault="004A3D86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A3D86" w:rsidRDefault="004A3D86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5397F" w:rsidRPr="00274659" w:rsidRDefault="00A5397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465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Часть 2.</w:t>
      </w:r>
      <w:r w:rsidRPr="002746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52449" w:rsidRPr="002746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15.00-19.00</w:t>
      </w:r>
    </w:p>
    <w:p w:rsidR="004673C4" w:rsidRPr="00274659" w:rsidRDefault="004673C4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5DBF" w:rsidRPr="00274659" w:rsidRDefault="000E5DBF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746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Переводческий концерт «</w:t>
      </w:r>
      <w:r w:rsidRPr="0027465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Пир перевода</w:t>
      </w:r>
      <w:r w:rsidRPr="002746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</w:p>
    <w:p w:rsidR="000367F6" w:rsidRPr="00274659" w:rsidRDefault="000367F6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746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Модератор:</w:t>
      </w:r>
      <w:r w:rsidRPr="0027465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Ирина Алексеева</w:t>
      </w:r>
    </w:p>
    <w:p w:rsidR="00E52449" w:rsidRPr="00274659" w:rsidRDefault="00E52449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E52449" w:rsidRPr="0074499E" w:rsidRDefault="0074499E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4499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Выступающие</w:t>
      </w:r>
      <w:r w:rsidR="00E52449" w:rsidRPr="0074499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</w:p>
    <w:p w:rsidR="004673C4" w:rsidRPr="00274659" w:rsidRDefault="004673C4" w:rsidP="00C80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35"/>
        <w:gridCol w:w="6804"/>
      </w:tblGrid>
      <w:tr w:rsidR="004673C4" w:rsidRPr="00274659" w:rsidTr="001A32EC">
        <w:tc>
          <w:tcPr>
            <w:tcW w:w="534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bCs/>
                <w:i/>
                <w:color w:val="222222"/>
                <w:sz w:val="28"/>
                <w:szCs w:val="28"/>
                <w:lang w:eastAsia="ru-RU"/>
              </w:rPr>
              <w:t xml:space="preserve">Роман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bCs/>
                <w:i/>
                <w:color w:val="222222"/>
                <w:sz w:val="28"/>
                <w:szCs w:val="28"/>
                <w:lang w:eastAsia="ru-RU"/>
              </w:rPr>
              <w:t>Эйвадис</w:t>
            </w:r>
            <w:proofErr w:type="spellEnd"/>
          </w:p>
        </w:tc>
        <w:tc>
          <w:tcPr>
            <w:tcW w:w="6804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фрагмент из «Обещания» Дюрренматта (нем.)</w:t>
            </w:r>
          </w:p>
        </w:tc>
      </w:tr>
      <w:tr w:rsidR="004673C4" w:rsidRPr="00274659" w:rsidTr="001A32EC">
        <w:tc>
          <w:tcPr>
            <w:tcW w:w="534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Анна Савицкая</w:t>
            </w:r>
          </w:p>
        </w:tc>
        <w:tc>
          <w:tcPr>
            <w:tcW w:w="6804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"Северные боги". Автор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Юхан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Эгеркранс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(швед.)</w:t>
            </w:r>
          </w:p>
        </w:tc>
      </w:tr>
      <w:tr w:rsidR="004673C4" w:rsidRPr="00274659" w:rsidTr="001A32EC">
        <w:tc>
          <w:tcPr>
            <w:tcW w:w="534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Наталия Пресс</w:t>
            </w:r>
          </w:p>
        </w:tc>
        <w:tc>
          <w:tcPr>
            <w:tcW w:w="6804" w:type="dxa"/>
          </w:tcPr>
          <w:p w:rsidR="004673C4" w:rsidRPr="00274659" w:rsidRDefault="004673C4" w:rsidP="001A32E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фрагмент из Трилогии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Гуннара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Экелёфа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(швед</w:t>
            </w: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.)</w:t>
            </w:r>
          </w:p>
        </w:tc>
      </w:tr>
      <w:tr w:rsidR="004673C4" w:rsidRPr="00274659" w:rsidTr="001A32EC">
        <w:tc>
          <w:tcPr>
            <w:tcW w:w="534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 xml:space="preserve">Джулия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Маркуччи</w:t>
            </w:r>
            <w:proofErr w:type="spellEnd"/>
          </w:p>
        </w:tc>
        <w:tc>
          <w:tcPr>
            <w:tcW w:w="6804" w:type="dxa"/>
          </w:tcPr>
          <w:p w:rsidR="004673C4" w:rsidRPr="00274659" w:rsidRDefault="004673C4" w:rsidP="003B2701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Петербургский текст - проза Ольги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Берг</w:t>
            </w:r>
            <w:r w:rsidR="003B2701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</w:t>
            </w: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ольц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Сергея Довлатова, Андрея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Аствацатурова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Вадима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Левенталя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(швед.)</w:t>
            </w:r>
          </w:p>
        </w:tc>
      </w:tr>
      <w:tr w:rsidR="004673C4" w:rsidRPr="00274659" w:rsidTr="001A32EC">
        <w:tc>
          <w:tcPr>
            <w:tcW w:w="534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 xml:space="preserve">Паоло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Нори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 xml:space="preserve"> (читает Дж.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Маркуччи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04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новый перевод «Невского проспекта» Н.В. Гоголя</w:t>
            </w:r>
          </w:p>
        </w:tc>
      </w:tr>
      <w:tr w:rsidR="004673C4" w:rsidRPr="00274659" w:rsidTr="001A32EC">
        <w:tc>
          <w:tcPr>
            <w:tcW w:w="534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Александра Ливанова</w:t>
            </w:r>
          </w:p>
        </w:tc>
        <w:tc>
          <w:tcPr>
            <w:tcW w:w="6804" w:type="dxa"/>
          </w:tcPr>
          <w:p w:rsidR="004673C4" w:rsidRPr="00274659" w:rsidRDefault="004673C4" w:rsidP="003B2701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"Художник-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тоталист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 норвежской глубинке"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Миккель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Бюгге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(норв.)</w:t>
            </w:r>
          </w:p>
        </w:tc>
      </w:tr>
      <w:tr w:rsidR="004673C4" w:rsidRPr="00274659" w:rsidTr="001A32EC">
        <w:tc>
          <w:tcPr>
            <w:tcW w:w="534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Татьяна Каток</w:t>
            </w:r>
          </w:p>
        </w:tc>
        <w:tc>
          <w:tcPr>
            <w:tcW w:w="6804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переводы стихов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Ингер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Хагеруп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(норв.)</w:t>
            </w:r>
          </w:p>
        </w:tc>
      </w:tr>
      <w:tr w:rsidR="004673C4" w:rsidRPr="00274659" w:rsidTr="001A32EC">
        <w:tc>
          <w:tcPr>
            <w:tcW w:w="534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 xml:space="preserve">Михаил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Яснов</w:t>
            </w:r>
            <w:proofErr w:type="spellEnd"/>
          </w:p>
        </w:tc>
        <w:tc>
          <w:tcPr>
            <w:tcW w:w="6804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"Природа перевода пиры переберет. Пир перевода -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переперевод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!" (франц.)</w:t>
            </w:r>
          </w:p>
        </w:tc>
      </w:tr>
      <w:tr w:rsidR="004673C4" w:rsidRPr="00274659" w:rsidTr="001A32EC">
        <w:tc>
          <w:tcPr>
            <w:tcW w:w="534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73C4" w:rsidRPr="00274659" w:rsidRDefault="004673C4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Алина Попова</w:t>
            </w:r>
          </w:p>
        </w:tc>
        <w:tc>
          <w:tcPr>
            <w:tcW w:w="6804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«</w:t>
            </w:r>
            <w:proofErr w:type="spellStart"/>
            <w:r w:rsidR="004673C4" w:rsidRPr="00274659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Медвежокку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»</w:t>
            </w:r>
            <w:r w:rsidRPr="00274659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4673C4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Жиля </w:t>
            </w:r>
            <w:proofErr w:type="spellStart"/>
            <w:r w:rsidR="004673C4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Брюле</w:t>
            </w:r>
            <w:proofErr w:type="spellEnd"/>
            <w:r w:rsidR="004673C4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(франц.)</w:t>
            </w:r>
          </w:p>
        </w:tc>
      </w:tr>
      <w:tr w:rsidR="004673C4" w:rsidRPr="00274659" w:rsidTr="001A32EC">
        <w:tc>
          <w:tcPr>
            <w:tcW w:w="534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Елена Березина</w:t>
            </w:r>
          </w:p>
        </w:tc>
        <w:tc>
          <w:tcPr>
            <w:tcW w:w="6804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Выбор частной задачи перевода на примере перевода стихотворения Жака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Превера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Chanson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de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la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Seine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" (франц.)</w:t>
            </w:r>
          </w:p>
        </w:tc>
      </w:tr>
      <w:tr w:rsidR="004673C4" w:rsidRPr="00274659" w:rsidTr="001A32EC">
        <w:tc>
          <w:tcPr>
            <w:tcW w:w="534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 xml:space="preserve">Лаура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  <w:t>Салмон</w:t>
            </w:r>
            <w:proofErr w:type="spellEnd"/>
          </w:p>
        </w:tc>
        <w:tc>
          <w:tcPr>
            <w:tcW w:w="6804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Борис Рыжий в итальянских переводах</w:t>
            </w:r>
          </w:p>
        </w:tc>
      </w:tr>
      <w:tr w:rsidR="004673C4" w:rsidRPr="00274659" w:rsidTr="001A32EC">
        <w:tc>
          <w:tcPr>
            <w:tcW w:w="534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bCs/>
                <w:i/>
                <w:color w:val="222222"/>
                <w:sz w:val="28"/>
                <w:szCs w:val="28"/>
                <w:lang w:eastAsia="ru-RU"/>
              </w:rPr>
              <w:t>Татьяна Иванова</w:t>
            </w:r>
          </w:p>
        </w:tc>
        <w:tc>
          <w:tcPr>
            <w:tcW w:w="6804" w:type="dxa"/>
          </w:tcPr>
          <w:p w:rsidR="004673C4" w:rsidRPr="00274659" w:rsidRDefault="004A3D86" w:rsidP="003B2701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Музыка нараспашку. Чешская поэзия в переводах Игоря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Инова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чешск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.)</w:t>
            </w:r>
          </w:p>
        </w:tc>
      </w:tr>
      <w:tr w:rsidR="004673C4" w:rsidRPr="00274659" w:rsidTr="001A32EC">
        <w:tc>
          <w:tcPr>
            <w:tcW w:w="534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bCs/>
                <w:i/>
                <w:color w:val="222222"/>
                <w:sz w:val="28"/>
                <w:szCs w:val="28"/>
                <w:lang w:eastAsia="ru-RU"/>
              </w:rPr>
              <w:t>Елена Краснова</w:t>
            </w:r>
          </w:p>
        </w:tc>
        <w:tc>
          <w:tcPr>
            <w:tcW w:w="6804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фрагмент из книги П. </w:t>
            </w:r>
            <w:proofErr w:type="spellStart"/>
            <w:r w:rsidRPr="0027465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Хёга</w:t>
            </w:r>
            <w:proofErr w:type="spellEnd"/>
            <w:r w:rsidRPr="0027465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 xml:space="preserve"> "О чем мечтал двадцатый век" (дат.)</w:t>
            </w:r>
          </w:p>
        </w:tc>
      </w:tr>
      <w:tr w:rsidR="004673C4" w:rsidRPr="00274659" w:rsidTr="001A32EC">
        <w:tc>
          <w:tcPr>
            <w:tcW w:w="534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</w:t>
            </w:r>
            <w:r w:rsidR="001A32EC" w:rsidRPr="0027465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bCs/>
                <w:i/>
                <w:color w:val="222222"/>
                <w:sz w:val="28"/>
                <w:szCs w:val="28"/>
                <w:lang w:eastAsia="ru-RU"/>
              </w:rPr>
              <w:t>Валентина Иванова</w:t>
            </w:r>
          </w:p>
        </w:tc>
        <w:tc>
          <w:tcPr>
            <w:tcW w:w="6804" w:type="dxa"/>
          </w:tcPr>
          <w:p w:rsidR="004673C4" w:rsidRPr="00274659" w:rsidRDefault="004A3D86" w:rsidP="004A3D8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7465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Поэзия и проза (манси)</w:t>
            </w:r>
          </w:p>
        </w:tc>
      </w:tr>
    </w:tbl>
    <w:p w:rsidR="004A3D86" w:rsidRDefault="004A3D86" w:rsidP="00C8081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A3D86" w:rsidRDefault="004A3D86" w:rsidP="00C8081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2701" w:rsidRDefault="003B2701" w:rsidP="004A3D86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4A3D86" w:rsidRPr="00274659" w:rsidRDefault="004A3D86" w:rsidP="004A3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59">
        <w:rPr>
          <w:rFonts w:ascii="Times New Roman" w:hAnsi="Times New Roman" w:cs="Times New Roman"/>
          <w:b/>
          <w:sz w:val="28"/>
          <w:szCs w:val="28"/>
        </w:rPr>
        <w:lastRenderedPageBreak/>
        <w:t>17 ноября 2018</w:t>
      </w:r>
      <w:r w:rsidR="003B2701" w:rsidRPr="0027465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A3D86" w:rsidRPr="00274659" w:rsidRDefault="004A3D86" w:rsidP="004A3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5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Центр диахронического музыковедения и перевода (СПбГУ, 9</w:t>
      </w:r>
      <w:r w:rsidR="00096247" w:rsidRPr="0027465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-я</w:t>
      </w:r>
      <w:r w:rsidRPr="0027465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линия В</w:t>
      </w:r>
      <w:r w:rsidR="00096247" w:rsidRPr="0027465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  <w:r w:rsidRPr="0027465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</w:t>
      </w:r>
      <w:r w:rsidR="00096247" w:rsidRPr="0027465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</w:t>
      </w:r>
      <w:r w:rsidRPr="0027465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) </w:t>
      </w:r>
    </w:p>
    <w:p w:rsidR="004A3D86" w:rsidRPr="00274659" w:rsidRDefault="00D71E89" w:rsidP="00C80812">
      <w:pPr>
        <w:jc w:val="both"/>
        <w:rPr>
          <w:rFonts w:ascii="Times New Roman" w:hAnsi="Times New Roman" w:cs="Times New Roman"/>
          <w:sz w:val="28"/>
          <w:szCs w:val="28"/>
        </w:rPr>
      </w:pPr>
      <w:r w:rsidRPr="00274659">
        <w:rPr>
          <w:rFonts w:ascii="Times New Roman" w:hAnsi="Times New Roman" w:cs="Times New Roman"/>
          <w:b/>
          <w:sz w:val="28"/>
          <w:szCs w:val="28"/>
        </w:rPr>
        <w:t>Часть 3.</w:t>
      </w:r>
      <w:r w:rsidRPr="00274659">
        <w:rPr>
          <w:rFonts w:ascii="Times New Roman" w:hAnsi="Times New Roman" w:cs="Times New Roman"/>
          <w:sz w:val="28"/>
          <w:szCs w:val="28"/>
        </w:rPr>
        <w:t xml:space="preserve"> </w:t>
      </w:r>
      <w:r w:rsidR="004A3D86" w:rsidRPr="00274659">
        <w:rPr>
          <w:rFonts w:ascii="Times New Roman" w:eastAsia="MS Mincho" w:hAnsi="Times New Roman" w:cs="Times New Roman"/>
          <w:sz w:val="28"/>
          <w:szCs w:val="28"/>
          <w:lang w:eastAsia="ru-RU"/>
        </w:rPr>
        <w:t>11.00 – 15.00</w:t>
      </w:r>
    </w:p>
    <w:p w:rsidR="00D71E89" w:rsidRPr="00274659" w:rsidRDefault="00D71E89" w:rsidP="004A3D86">
      <w:pPr>
        <w:spacing w:after="1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74659">
        <w:rPr>
          <w:rFonts w:ascii="Times New Roman" w:eastAsia="MS Mincho" w:hAnsi="Times New Roman" w:cs="Times New Roman"/>
          <w:sz w:val="28"/>
          <w:szCs w:val="28"/>
          <w:lang w:eastAsia="ru-RU"/>
        </w:rPr>
        <w:t>Научная конференция «</w:t>
      </w:r>
      <w:r w:rsidRPr="0027465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Искусство перевода – перевод в искусстве</w:t>
      </w:r>
      <w:r w:rsidRPr="00274659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D71E89" w:rsidRPr="00274659" w:rsidRDefault="00D71E89" w:rsidP="004A3D8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4659">
        <w:rPr>
          <w:rFonts w:ascii="Times New Roman" w:eastAsia="MS Mincho" w:hAnsi="Times New Roman" w:cs="Times New Roman"/>
          <w:sz w:val="28"/>
          <w:szCs w:val="28"/>
          <w:lang w:eastAsia="ru-RU"/>
        </w:rPr>
        <w:t>Модератор:</w:t>
      </w:r>
      <w:r w:rsidRPr="00274659">
        <w:rPr>
          <w:rFonts w:ascii="Times New Roman" w:eastAsia="Calibri" w:hAnsi="Times New Roman" w:cs="Times New Roman"/>
          <w:b/>
          <w:sz w:val="28"/>
          <w:szCs w:val="28"/>
        </w:rPr>
        <w:t xml:space="preserve"> Альбина Бояркина</w:t>
      </w:r>
    </w:p>
    <w:p w:rsidR="00561B7C" w:rsidRPr="00274659" w:rsidRDefault="00561B7C" w:rsidP="003B2701">
      <w:pPr>
        <w:numPr>
          <w:ilvl w:val="0"/>
          <w:numId w:val="3"/>
        </w:numPr>
        <w:spacing w:after="120" w:line="259" w:lineRule="auto"/>
        <w:ind w:left="714" w:hanging="357"/>
        <w:contextualSpacing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274659">
        <w:rPr>
          <w:rFonts w:ascii="Times New Roman" w:eastAsia="Cambria" w:hAnsi="Times New Roman" w:cs="Times New Roman"/>
          <w:i/>
          <w:sz w:val="28"/>
          <w:szCs w:val="28"/>
        </w:rPr>
        <w:t>Алексеева Ирина Сергеевна</w:t>
      </w:r>
      <w:r w:rsidRPr="00274659">
        <w:rPr>
          <w:rFonts w:ascii="Times New Roman" w:eastAsia="Cambria" w:hAnsi="Times New Roman" w:cs="Times New Roman"/>
          <w:sz w:val="28"/>
          <w:szCs w:val="28"/>
        </w:rPr>
        <w:t xml:space="preserve">, профессор РГПУ им. А.И. Герцена, директор Санкт-Петербургской высшей школы </w:t>
      </w:r>
      <w:r w:rsidR="003B2701" w:rsidRPr="00274659">
        <w:rPr>
          <w:rFonts w:ascii="Times New Roman" w:eastAsia="Cambria" w:hAnsi="Times New Roman" w:cs="Times New Roman"/>
          <w:sz w:val="28"/>
          <w:szCs w:val="28"/>
        </w:rPr>
        <w:t xml:space="preserve">перевода, переводчик (Россия), </w:t>
      </w:r>
      <w:r w:rsidRPr="002746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r w:rsidRPr="002746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Многоликий язык искусства: от военного донесения до комикса"</w:t>
      </w:r>
    </w:p>
    <w:p w:rsidR="003B2701" w:rsidRPr="00274659" w:rsidRDefault="003B2701" w:rsidP="003B2701">
      <w:pPr>
        <w:spacing w:after="120" w:line="259" w:lineRule="auto"/>
        <w:ind w:left="714"/>
        <w:contextualSpacing/>
        <w:jc w:val="both"/>
        <w:rPr>
          <w:rFonts w:ascii="Times New Roman" w:eastAsia="Cambria" w:hAnsi="Times New Roman" w:cs="Times New Roman"/>
          <w:b/>
          <w:sz w:val="16"/>
          <w:szCs w:val="16"/>
        </w:rPr>
      </w:pPr>
    </w:p>
    <w:p w:rsidR="003B2701" w:rsidRPr="00274659" w:rsidRDefault="00561B7C" w:rsidP="003B2701">
      <w:pPr>
        <w:numPr>
          <w:ilvl w:val="0"/>
          <w:numId w:val="3"/>
        </w:numPr>
        <w:spacing w:before="120" w:after="120" w:line="259" w:lineRule="auto"/>
        <w:ind w:left="714" w:hanging="357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74659">
        <w:rPr>
          <w:rFonts w:ascii="Times New Roman" w:eastAsia="Cambria" w:hAnsi="Times New Roman" w:cs="Times New Roman"/>
          <w:i/>
          <w:sz w:val="28"/>
          <w:szCs w:val="28"/>
        </w:rPr>
        <w:t>Коренева Марина Юрьевна</w:t>
      </w:r>
      <w:r w:rsidRPr="00274659">
        <w:rPr>
          <w:rFonts w:ascii="Times New Roman" w:eastAsia="Cambria" w:hAnsi="Times New Roman" w:cs="Times New Roman"/>
          <w:sz w:val="28"/>
          <w:szCs w:val="28"/>
        </w:rPr>
        <w:t xml:space="preserve">, кандидат филологических наук, ведущий научный сотрудник отдела взаимосвязей русской и зарубежных литератур, Институт русской литературы Российской академии наук (Пушкинский Дом) (Россия) </w:t>
      </w:r>
      <w:r w:rsidRPr="00274659">
        <w:rPr>
          <w:rFonts w:ascii="Times New Roman" w:eastAsia="Cambria" w:hAnsi="Times New Roman" w:cs="Times New Roman"/>
          <w:b/>
          <w:sz w:val="28"/>
          <w:szCs w:val="28"/>
        </w:rPr>
        <w:t xml:space="preserve">«Человек за кадром: перевод в кино (на примере фильма «Безымянная», </w:t>
      </w:r>
      <w:proofErr w:type="spellStart"/>
      <w:r w:rsidRPr="00274659">
        <w:rPr>
          <w:rFonts w:ascii="Times New Roman" w:eastAsia="Cambria" w:hAnsi="Times New Roman" w:cs="Times New Roman"/>
          <w:b/>
          <w:sz w:val="28"/>
          <w:szCs w:val="28"/>
        </w:rPr>
        <w:t>реж</w:t>
      </w:r>
      <w:proofErr w:type="spellEnd"/>
      <w:r w:rsidRPr="00274659">
        <w:rPr>
          <w:rFonts w:ascii="Times New Roman" w:eastAsia="Cambria" w:hAnsi="Times New Roman" w:cs="Times New Roman"/>
          <w:b/>
          <w:sz w:val="28"/>
          <w:szCs w:val="28"/>
        </w:rPr>
        <w:t xml:space="preserve">. Макс </w:t>
      </w:r>
      <w:proofErr w:type="spellStart"/>
      <w:r w:rsidRPr="00274659">
        <w:rPr>
          <w:rFonts w:ascii="Times New Roman" w:eastAsia="Cambria" w:hAnsi="Times New Roman" w:cs="Times New Roman"/>
          <w:b/>
          <w:sz w:val="28"/>
          <w:szCs w:val="28"/>
        </w:rPr>
        <w:t>Фербербек</w:t>
      </w:r>
      <w:proofErr w:type="spellEnd"/>
      <w:r w:rsidRPr="00274659">
        <w:rPr>
          <w:rFonts w:ascii="Times New Roman" w:eastAsia="Cambria" w:hAnsi="Times New Roman" w:cs="Times New Roman"/>
          <w:b/>
          <w:sz w:val="28"/>
          <w:szCs w:val="28"/>
        </w:rPr>
        <w:t>)»</w:t>
      </w:r>
      <w:r w:rsidRPr="00274659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3B2701" w:rsidRPr="00274659" w:rsidRDefault="003B2701" w:rsidP="003B2701">
      <w:pPr>
        <w:spacing w:before="120" w:after="120" w:line="259" w:lineRule="auto"/>
        <w:contextualSpacing/>
        <w:jc w:val="both"/>
        <w:rPr>
          <w:rFonts w:ascii="Times New Roman" w:eastAsia="Cambria" w:hAnsi="Times New Roman" w:cs="Times New Roman"/>
          <w:sz w:val="16"/>
          <w:szCs w:val="16"/>
        </w:rPr>
      </w:pPr>
    </w:p>
    <w:p w:rsidR="00561B7C" w:rsidRPr="00274659" w:rsidRDefault="00561B7C" w:rsidP="003B2701">
      <w:pPr>
        <w:numPr>
          <w:ilvl w:val="0"/>
          <w:numId w:val="3"/>
        </w:numPr>
        <w:spacing w:before="120" w:after="120" w:line="259" w:lineRule="auto"/>
        <w:ind w:left="714" w:hanging="357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74659">
        <w:rPr>
          <w:rFonts w:ascii="Times New Roman" w:eastAsia="Cambria" w:hAnsi="Times New Roman" w:cs="Times New Roman"/>
          <w:i/>
          <w:sz w:val="28"/>
          <w:szCs w:val="28"/>
        </w:rPr>
        <w:t>Михайлова Ирина Михайловна</w:t>
      </w:r>
      <w:r w:rsidRPr="00274659">
        <w:rPr>
          <w:rFonts w:ascii="Times New Roman" w:eastAsia="Cambria" w:hAnsi="Times New Roman" w:cs="Times New Roman"/>
          <w:sz w:val="28"/>
          <w:szCs w:val="28"/>
        </w:rPr>
        <w:t>, доктор филологических наук, профессор Санкт-Петербургского государственного университета (Россия), «</w:t>
      </w:r>
      <w:r w:rsidRPr="00274659">
        <w:rPr>
          <w:rFonts w:ascii="Times New Roman" w:eastAsia="Cambria" w:hAnsi="Times New Roman" w:cs="Times New Roman"/>
          <w:b/>
          <w:sz w:val="28"/>
          <w:szCs w:val="28"/>
        </w:rPr>
        <w:t xml:space="preserve">Что делать с </w:t>
      </w:r>
      <w:proofErr w:type="spellStart"/>
      <w:r w:rsidRPr="00274659">
        <w:rPr>
          <w:rFonts w:ascii="Times New Roman" w:eastAsia="Cambria" w:hAnsi="Times New Roman" w:cs="Times New Roman"/>
          <w:b/>
          <w:sz w:val="28"/>
          <w:szCs w:val="28"/>
        </w:rPr>
        <w:t>монори</w:t>
      </w:r>
      <w:r w:rsidR="00F91BBF" w:rsidRPr="00274659">
        <w:rPr>
          <w:rFonts w:ascii="Times New Roman" w:eastAsia="Cambria" w:hAnsi="Times New Roman" w:cs="Times New Roman"/>
          <w:b/>
          <w:sz w:val="28"/>
          <w:szCs w:val="28"/>
        </w:rPr>
        <w:t>ф</w:t>
      </w:r>
      <w:r w:rsidRPr="00274659">
        <w:rPr>
          <w:rFonts w:ascii="Times New Roman" w:eastAsia="Cambria" w:hAnsi="Times New Roman" w:cs="Times New Roman"/>
          <w:b/>
          <w:sz w:val="28"/>
          <w:szCs w:val="28"/>
        </w:rPr>
        <w:t>мами</w:t>
      </w:r>
      <w:proofErr w:type="spellEnd"/>
      <w:r w:rsidRPr="00274659">
        <w:rPr>
          <w:rFonts w:ascii="Times New Roman" w:eastAsia="Cambria" w:hAnsi="Times New Roman" w:cs="Times New Roman"/>
          <w:b/>
          <w:sz w:val="28"/>
          <w:szCs w:val="28"/>
        </w:rPr>
        <w:t xml:space="preserve">? О переводе поэмы нидерландского поэта </w:t>
      </w:r>
      <w:proofErr w:type="spellStart"/>
      <w:r w:rsidRPr="00274659">
        <w:rPr>
          <w:rFonts w:ascii="Times New Roman" w:eastAsia="Cambria" w:hAnsi="Times New Roman" w:cs="Times New Roman"/>
          <w:b/>
          <w:sz w:val="28"/>
          <w:szCs w:val="28"/>
        </w:rPr>
        <w:t>Мартинуса</w:t>
      </w:r>
      <w:proofErr w:type="spellEnd"/>
      <w:r w:rsidRPr="00274659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274659">
        <w:rPr>
          <w:rFonts w:ascii="Times New Roman" w:eastAsia="Cambria" w:hAnsi="Times New Roman" w:cs="Times New Roman"/>
          <w:b/>
          <w:sz w:val="28"/>
          <w:szCs w:val="28"/>
        </w:rPr>
        <w:t>Нейхофа</w:t>
      </w:r>
      <w:proofErr w:type="spellEnd"/>
      <w:r w:rsidRPr="00274659">
        <w:rPr>
          <w:rFonts w:ascii="Times New Roman" w:eastAsia="Cambria" w:hAnsi="Times New Roman" w:cs="Times New Roman"/>
          <w:b/>
          <w:sz w:val="28"/>
          <w:szCs w:val="28"/>
        </w:rPr>
        <w:t xml:space="preserve"> «</w:t>
      </w:r>
      <w:proofErr w:type="spellStart"/>
      <w:r w:rsidRPr="00274659">
        <w:rPr>
          <w:rFonts w:ascii="Times New Roman" w:eastAsia="Cambria" w:hAnsi="Times New Roman" w:cs="Times New Roman"/>
          <w:b/>
          <w:sz w:val="28"/>
          <w:szCs w:val="28"/>
        </w:rPr>
        <w:t>Аватер</w:t>
      </w:r>
      <w:proofErr w:type="spellEnd"/>
      <w:r w:rsidRPr="00274659">
        <w:rPr>
          <w:rFonts w:ascii="Times New Roman" w:eastAsia="Cambria" w:hAnsi="Times New Roman" w:cs="Times New Roman"/>
          <w:b/>
          <w:sz w:val="28"/>
          <w:szCs w:val="28"/>
        </w:rPr>
        <w:t>» (1934)»</w:t>
      </w:r>
    </w:p>
    <w:p w:rsidR="00561B7C" w:rsidRPr="00274659" w:rsidRDefault="00561B7C" w:rsidP="00C80812">
      <w:pPr>
        <w:spacing w:after="160" w:line="259" w:lineRule="auto"/>
        <w:ind w:left="720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:rsidR="00561B7C" w:rsidRPr="00274659" w:rsidRDefault="00561B7C" w:rsidP="00C80812">
      <w:pPr>
        <w:spacing w:after="160" w:line="259" w:lineRule="auto"/>
        <w:ind w:left="720"/>
        <w:contextualSpacing/>
        <w:jc w:val="both"/>
        <w:rPr>
          <w:rFonts w:ascii="Times New Roman" w:eastAsia="Cambria" w:hAnsi="Times New Roman" w:cs="Times New Roman"/>
          <w:i/>
          <w:color w:val="000000"/>
          <w:sz w:val="28"/>
          <w:szCs w:val="28"/>
        </w:rPr>
      </w:pPr>
      <w:r w:rsidRPr="00274659">
        <w:rPr>
          <w:rFonts w:ascii="Times New Roman" w:eastAsia="Cambria" w:hAnsi="Times New Roman" w:cs="Times New Roman"/>
          <w:i/>
          <w:color w:val="000000"/>
          <w:sz w:val="28"/>
          <w:szCs w:val="28"/>
        </w:rPr>
        <w:t>12.30-13.00</w:t>
      </w:r>
      <w:r w:rsidR="003B2701" w:rsidRPr="00274659">
        <w:rPr>
          <w:rFonts w:ascii="Times New Roman" w:eastAsia="Cambria" w:hAnsi="Times New Roman" w:cs="Times New Roman"/>
          <w:i/>
          <w:color w:val="000000"/>
          <w:sz w:val="28"/>
          <w:szCs w:val="28"/>
        </w:rPr>
        <w:t xml:space="preserve"> - п</w:t>
      </w:r>
      <w:r w:rsidRPr="00274659">
        <w:rPr>
          <w:rFonts w:ascii="Times New Roman" w:eastAsia="Cambria" w:hAnsi="Times New Roman" w:cs="Times New Roman"/>
          <w:i/>
          <w:color w:val="000000"/>
          <w:sz w:val="28"/>
          <w:szCs w:val="28"/>
        </w:rPr>
        <w:t>ерерыв</w:t>
      </w:r>
    </w:p>
    <w:p w:rsidR="00561B7C" w:rsidRPr="00274659" w:rsidRDefault="00561B7C" w:rsidP="00C80812">
      <w:pPr>
        <w:spacing w:after="160" w:line="259" w:lineRule="auto"/>
        <w:ind w:left="720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:rsidR="00561B7C" w:rsidRPr="00274659" w:rsidRDefault="00561B7C" w:rsidP="00C8081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274659">
        <w:rPr>
          <w:rFonts w:ascii="Times New Roman" w:eastAsia="Cambria" w:hAnsi="Times New Roman" w:cs="Times New Roman"/>
          <w:i/>
          <w:sz w:val="28"/>
          <w:szCs w:val="28"/>
        </w:rPr>
        <w:t xml:space="preserve"> Власова Наталия Олеговна</w:t>
      </w:r>
      <w:r w:rsidRPr="00274659">
        <w:rPr>
          <w:rFonts w:ascii="Times New Roman" w:eastAsia="Cambria" w:hAnsi="Times New Roman" w:cs="Times New Roman"/>
          <w:sz w:val="28"/>
          <w:szCs w:val="28"/>
        </w:rPr>
        <w:t>, руководитель Научно-издательского центра «Московская консерватория», доктор искусствоведения, Московская государственная консерватория им. П.</w:t>
      </w:r>
      <w:r w:rsidR="00F91BBF" w:rsidRPr="00274659">
        <w:rPr>
          <w:rFonts w:ascii="Times New Roman" w:eastAsia="Cambria" w:hAnsi="Times New Roman" w:cs="Times New Roman"/>
          <w:sz w:val="28"/>
          <w:szCs w:val="28"/>
        </w:rPr>
        <w:t> </w:t>
      </w:r>
      <w:r w:rsidRPr="00274659">
        <w:rPr>
          <w:rFonts w:ascii="Times New Roman" w:eastAsia="Cambria" w:hAnsi="Times New Roman" w:cs="Times New Roman"/>
          <w:sz w:val="28"/>
          <w:szCs w:val="28"/>
        </w:rPr>
        <w:t>И.</w:t>
      </w:r>
      <w:r w:rsidR="00F91BBF" w:rsidRPr="00274659">
        <w:rPr>
          <w:rFonts w:ascii="Times New Roman" w:eastAsia="Cambria" w:hAnsi="Times New Roman" w:cs="Times New Roman"/>
          <w:sz w:val="28"/>
          <w:szCs w:val="28"/>
        </w:rPr>
        <w:t> </w:t>
      </w:r>
      <w:r w:rsidRPr="00274659">
        <w:rPr>
          <w:rFonts w:ascii="Times New Roman" w:eastAsia="Cambria" w:hAnsi="Times New Roman" w:cs="Times New Roman"/>
          <w:sz w:val="28"/>
          <w:szCs w:val="28"/>
        </w:rPr>
        <w:t xml:space="preserve">Чайковского (Россия), </w:t>
      </w:r>
      <w:r w:rsidRPr="00274659">
        <w:rPr>
          <w:rFonts w:ascii="Times New Roman" w:eastAsia="Cambria" w:hAnsi="Times New Roman" w:cs="Times New Roman"/>
          <w:b/>
          <w:sz w:val="28"/>
          <w:szCs w:val="28"/>
        </w:rPr>
        <w:t>«</w:t>
      </w:r>
      <w:r w:rsidRPr="0027465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Трудности перевода: об опыте русскоязычной интерпретации текстов Арнольда </w:t>
      </w:r>
      <w:proofErr w:type="spellStart"/>
      <w:r w:rsidRPr="0027465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Шёнберга</w:t>
      </w:r>
      <w:proofErr w:type="spellEnd"/>
      <w:r w:rsidRPr="0027465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»</w:t>
      </w:r>
      <w:r w:rsidRPr="00274659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</w:p>
    <w:p w:rsidR="00096247" w:rsidRPr="00274659" w:rsidRDefault="00096247" w:rsidP="00096247">
      <w:pPr>
        <w:spacing w:after="160" w:line="259" w:lineRule="auto"/>
        <w:ind w:left="720"/>
        <w:contextualSpacing/>
        <w:jc w:val="both"/>
        <w:rPr>
          <w:rFonts w:ascii="Times New Roman" w:eastAsia="Cambria" w:hAnsi="Times New Roman" w:cs="Times New Roman"/>
          <w:color w:val="000000"/>
          <w:sz w:val="16"/>
          <w:szCs w:val="16"/>
        </w:rPr>
      </w:pPr>
    </w:p>
    <w:p w:rsidR="00561B7C" w:rsidRPr="00274659" w:rsidRDefault="00561B7C" w:rsidP="00C8081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proofErr w:type="spellStart"/>
      <w:r w:rsidRPr="00274659">
        <w:rPr>
          <w:rFonts w:ascii="Times New Roman" w:eastAsia="Cambria" w:hAnsi="Times New Roman" w:cs="Times New Roman"/>
          <w:i/>
          <w:sz w:val="28"/>
          <w:szCs w:val="28"/>
        </w:rPr>
        <w:t>Чинаев</w:t>
      </w:r>
      <w:proofErr w:type="spellEnd"/>
      <w:r w:rsidRPr="00274659">
        <w:rPr>
          <w:rFonts w:ascii="Times New Roman" w:eastAsia="Cambria" w:hAnsi="Times New Roman" w:cs="Times New Roman"/>
          <w:i/>
          <w:sz w:val="28"/>
          <w:szCs w:val="28"/>
        </w:rPr>
        <w:t xml:space="preserve"> Владимир Петрович</w:t>
      </w:r>
      <w:r w:rsidRPr="00274659">
        <w:rPr>
          <w:rFonts w:ascii="Times New Roman" w:eastAsia="Cambria" w:hAnsi="Times New Roman" w:cs="Times New Roman"/>
          <w:sz w:val="28"/>
          <w:szCs w:val="28"/>
        </w:rPr>
        <w:t>, доктор искусствоведения, профессор Московской государственной консерватории им. П.</w:t>
      </w:r>
      <w:r w:rsidR="00096247" w:rsidRPr="00274659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274659">
        <w:rPr>
          <w:rFonts w:ascii="Times New Roman" w:eastAsia="Cambria" w:hAnsi="Times New Roman" w:cs="Times New Roman"/>
          <w:sz w:val="28"/>
          <w:szCs w:val="28"/>
        </w:rPr>
        <w:t>И.</w:t>
      </w:r>
      <w:r w:rsidR="00096247" w:rsidRPr="00274659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274659">
        <w:rPr>
          <w:rFonts w:ascii="Times New Roman" w:eastAsia="Cambria" w:hAnsi="Times New Roman" w:cs="Times New Roman"/>
          <w:sz w:val="28"/>
          <w:szCs w:val="28"/>
        </w:rPr>
        <w:t>Чайковского (Россия),</w:t>
      </w:r>
      <w:r w:rsidRPr="00274659">
        <w:rPr>
          <w:rFonts w:ascii="Times New Roman" w:eastAsia="Cambria" w:hAnsi="Times New Roman" w:cs="Times New Roman"/>
          <w:b/>
          <w:i/>
          <w:sz w:val="28"/>
          <w:szCs w:val="28"/>
        </w:rPr>
        <w:t xml:space="preserve"> </w:t>
      </w:r>
      <w:r w:rsidR="00F91BBF" w:rsidRPr="00274659">
        <w:rPr>
          <w:rFonts w:ascii="Times New Roman" w:eastAsia="Cambria" w:hAnsi="Times New Roman" w:cs="Times New Roman"/>
          <w:b/>
          <w:sz w:val="28"/>
          <w:szCs w:val="28"/>
        </w:rPr>
        <w:t>"</w:t>
      </w:r>
      <w:proofErr w:type="spellStart"/>
      <w:r w:rsidR="00F91BBF" w:rsidRPr="00274659">
        <w:rPr>
          <w:rFonts w:ascii="Times New Roman" w:eastAsia="Cambria" w:hAnsi="Times New Roman" w:cs="Times New Roman"/>
          <w:b/>
          <w:sz w:val="28"/>
          <w:szCs w:val="28"/>
        </w:rPr>
        <w:t>Das</w:t>
      </w:r>
      <w:proofErr w:type="spellEnd"/>
      <w:r w:rsidR="00F91BBF" w:rsidRPr="00274659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="00F91BBF" w:rsidRPr="00274659">
        <w:rPr>
          <w:rFonts w:ascii="Times New Roman" w:eastAsia="Cambria" w:hAnsi="Times New Roman" w:cs="Times New Roman"/>
          <w:b/>
          <w:sz w:val="28"/>
          <w:szCs w:val="28"/>
        </w:rPr>
        <w:t>Selbst</w:t>
      </w:r>
      <w:proofErr w:type="spellEnd"/>
      <w:r w:rsidRPr="00274659">
        <w:rPr>
          <w:rFonts w:ascii="Times New Roman" w:eastAsia="Cambria" w:hAnsi="Times New Roman" w:cs="Times New Roman"/>
          <w:b/>
          <w:sz w:val="28"/>
          <w:szCs w:val="28"/>
        </w:rPr>
        <w:t xml:space="preserve">: </w:t>
      </w:r>
      <w:proofErr w:type="spellStart"/>
      <w:r w:rsidRPr="00274659">
        <w:rPr>
          <w:rFonts w:ascii="Times New Roman" w:eastAsia="Cambria" w:hAnsi="Times New Roman" w:cs="Times New Roman"/>
          <w:b/>
          <w:sz w:val="28"/>
          <w:szCs w:val="28"/>
        </w:rPr>
        <w:t>юнгианский</w:t>
      </w:r>
      <w:proofErr w:type="spellEnd"/>
      <w:r w:rsidRPr="00274659">
        <w:rPr>
          <w:rFonts w:ascii="Times New Roman" w:eastAsia="Cambria" w:hAnsi="Times New Roman" w:cs="Times New Roman"/>
          <w:b/>
          <w:sz w:val="28"/>
          <w:szCs w:val="28"/>
        </w:rPr>
        <w:t xml:space="preserve"> архетип Самости и его транспозиция в музыкально-исполнительское искусство"</w:t>
      </w:r>
    </w:p>
    <w:p w:rsidR="00096247" w:rsidRPr="00274659" w:rsidRDefault="00096247" w:rsidP="00096247">
      <w:pPr>
        <w:spacing w:after="160" w:line="259" w:lineRule="auto"/>
        <w:contextualSpacing/>
        <w:jc w:val="both"/>
        <w:rPr>
          <w:rFonts w:ascii="Times New Roman" w:eastAsia="Cambria" w:hAnsi="Times New Roman" w:cs="Times New Roman"/>
          <w:sz w:val="16"/>
          <w:szCs w:val="16"/>
        </w:rPr>
      </w:pPr>
    </w:p>
    <w:p w:rsidR="00561B7C" w:rsidRPr="00274659" w:rsidRDefault="00561B7C" w:rsidP="00C8081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proofErr w:type="spellStart"/>
      <w:r w:rsidRPr="00274659">
        <w:rPr>
          <w:rFonts w:ascii="Times New Roman" w:eastAsia="Cambria" w:hAnsi="Times New Roman" w:cs="Times New Roman"/>
          <w:i/>
          <w:sz w:val="28"/>
          <w:szCs w:val="28"/>
        </w:rPr>
        <w:t>Карски</w:t>
      </w:r>
      <w:proofErr w:type="spellEnd"/>
      <w:r w:rsidRPr="00274659">
        <w:rPr>
          <w:rFonts w:ascii="Times New Roman" w:eastAsia="Cambria" w:hAnsi="Times New Roman" w:cs="Times New Roman"/>
          <w:i/>
          <w:sz w:val="28"/>
          <w:szCs w:val="28"/>
        </w:rPr>
        <w:t xml:space="preserve"> Мари </w:t>
      </w:r>
      <w:proofErr w:type="spellStart"/>
      <w:r w:rsidRPr="00274659">
        <w:rPr>
          <w:rFonts w:ascii="Times New Roman" w:eastAsia="Cambria" w:hAnsi="Times New Roman" w:cs="Times New Roman"/>
          <w:i/>
          <w:sz w:val="28"/>
          <w:szCs w:val="28"/>
        </w:rPr>
        <w:t>Надья</w:t>
      </w:r>
      <w:proofErr w:type="spellEnd"/>
      <w:r w:rsidRPr="00274659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274659">
        <w:rPr>
          <w:rFonts w:ascii="Times New Roman" w:eastAsia="Cambria" w:hAnsi="Times New Roman" w:cs="Times New Roman"/>
          <w:sz w:val="28"/>
          <w:szCs w:val="28"/>
        </w:rPr>
        <w:t>PhD</w:t>
      </w:r>
      <w:proofErr w:type="spellEnd"/>
      <w:r w:rsidRPr="00274659">
        <w:rPr>
          <w:rFonts w:ascii="Times New Roman" w:eastAsia="Cambria" w:hAnsi="Times New Roman" w:cs="Times New Roman"/>
          <w:sz w:val="28"/>
          <w:szCs w:val="28"/>
        </w:rPr>
        <w:t xml:space="preserve">, профессор Университета Париж 8 (Франция), </w:t>
      </w:r>
      <w:r w:rsidRPr="00274659">
        <w:rPr>
          <w:rFonts w:ascii="Times New Roman" w:eastAsia="Cambria" w:hAnsi="Times New Roman" w:cs="Times New Roman"/>
          <w:b/>
          <w:sz w:val="28"/>
          <w:szCs w:val="28"/>
        </w:rPr>
        <w:t>«Комедии-балеты Мольера в Великобритании: триумф текста?»</w:t>
      </w:r>
    </w:p>
    <w:p w:rsidR="00096247" w:rsidRPr="00274659" w:rsidRDefault="00096247" w:rsidP="00096247">
      <w:pPr>
        <w:spacing w:after="160" w:line="259" w:lineRule="auto"/>
        <w:contextualSpacing/>
        <w:jc w:val="both"/>
        <w:rPr>
          <w:rFonts w:ascii="Times New Roman" w:eastAsia="Cambria" w:hAnsi="Times New Roman" w:cs="Times New Roman"/>
          <w:color w:val="000000"/>
          <w:sz w:val="16"/>
          <w:szCs w:val="16"/>
        </w:rPr>
      </w:pPr>
    </w:p>
    <w:p w:rsidR="00561B7C" w:rsidRPr="00274659" w:rsidRDefault="00561B7C" w:rsidP="00C8081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274659">
        <w:rPr>
          <w:rFonts w:ascii="Times New Roman" w:eastAsia="Cambria" w:hAnsi="Times New Roman" w:cs="Times New Roman"/>
          <w:i/>
          <w:sz w:val="28"/>
          <w:szCs w:val="28"/>
        </w:rPr>
        <w:t>Бояркина Альбина Витальевна,</w:t>
      </w:r>
      <w:r w:rsidRPr="00274659">
        <w:rPr>
          <w:rFonts w:ascii="Times New Roman" w:eastAsia="Cambria" w:hAnsi="Times New Roman" w:cs="Times New Roman"/>
          <w:sz w:val="28"/>
          <w:szCs w:val="28"/>
        </w:rPr>
        <w:t xml:space="preserve"> кандидат филологических наук, руководитель Междисциплинарного научно-образовательного центра музыкальной лексикографии и диахронического перевода, Санкт-Петербургский государственный университет (Россия), </w:t>
      </w:r>
      <w:r w:rsidRPr="00274659">
        <w:rPr>
          <w:rFonts w:ascii="Times New Roman" w:eastAsia="Cambria" w:hAnsi="Times New Roman" w:cs="Times New Roman"/>
          <w:b/>
          <w:sz w:val="28"/>
          <w:szCs w:val="28"/>
        </w:rPr>
        <w:t>«Перевод воспоминаний Александры Даниловой: не только балет»</w:t>
      </w:r>
    </w:p>
    <w:sectPr w:rsidR="00561B7C" w:rsidRPr="00274659" w:rsidSect="001A32EC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45C3C"/>
    <w:multiLevelType w:val="hybridMultilevel"/>
    <w:tmpl w:val="41CC88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30FAE"/>
    <w:multiLevelType w:val="hybridMultilevel"/>
    <w:tmpl w:val="6518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4781D"/>
    <w:multiLevelType w:val="hybridMultilevel"/>
    <w:tmpl w:val="795E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AC"/>
    <w:rsid w:val="000367F6"/>
    <w:rsid w:val="000853CC"/>
    <w:rsid w:val="00096247"/>
    <w:rsid w:val="000B5114"/>
    <w:rsid w:val="000E5DBF"/>
    <w:rsid w:val="001A32EC"/>
    <w:rsid w:val="00251C98"/>
    <w:rsid w:val="00274659"/>
    <w:rsid w:val="003B2701"/>
    <w:rsid w:val="004673C4"/>
    <w:rsid w:val="004A0F0D"/>
    <w:rsid w:val="004A3D86"/>
    <w:rsid w:val="005453B0"/>
    <w:rsid w:val="00561B7C"/>
    <w:rsid w:val="00577959"/>
    <w:rsid w:val="00607146"/>
    <w:rsid w:val="00682311"/>
    <w:rsid w:val="006C672B"/>
    <w:rsid w:val="006E1341"/>
    <w:rsid w:val="00734772"/>
    <w:rsid w:val="0074499E"/>
    <w:rsid w:val="00751DAC"/>
    <w:rsid w:val="007926A4"/>
    <w:rsid w:val="007F25C1"/>
    <w:rsid w:val="00840698"/>
    <w:rsid w:val="00853CB1"/>
    <w:rsid w:val="009E47A5"/>
    <w:rsid w:val="00A473D8"/>
    <w:rsid w:val="00A5397F"/>
    <w:rsid w:val="00A67C59"/>
    <w:rsid w:val="00A83651"/>
    <w:rsid w:val="00A84358"/>
    <w:rsid w:val="00A9738F"/>
    <w:rsid w:val="00AA757E"/>
    <w:rsid w:val="00B26925"/>
    <w:rsid w:val="00B36F71"/>
    <w:rsid w:val="00C0471F"/>
    <w:rsid w:val="00C070F2"/>
    <w:rsid w:val="00C403CF"/>
    <w:rsid w:val="00C80812"/>
    <w:rsid w:val="00D71E89"/>
    <w:rsid w:val="00D84F85"/>
    <w:rsid w:val="00DF1211"/>
    <w:rsid w:val="00E52449"/>
    <w:rsid w:val="00F23ABE"/>
    <w:rsid w:val="00F5594B"/>
    <w:rsid w:val="00F91BBF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58BB3-D61D-49C4-BEF6-35521D0C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7F"/>
    <w:pPr>
      <w:ind w:left="720"/>
      <w:contextualSpacing/>
    </w:pPr>
  </w:style>
  <w:style w:type="table" w:styleId="a4">
    <w:name w:val="Table Grid"/>
    <w:basedOn w:val="a1"/>
    <w:uiPriority w:val="59"/>
    <w:rsid w:val="00C80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2018-11-07T14:23:00Z</cp:lastPrinted>
  <dcterms:created xsi:type="dcterms:W3CDTF">2018-11-12T12:05:00Z</dcterms:created>
  <dcterms:modified xsi:type="dcterms:W3CDTF">2018-11-12T12:05:00Z</dcterms:modified>
</cp:coreProperties>
</file>