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7" w:rsidRPr="005B5967" w:rsidRDefault="005B5967" w:rsidP="005B59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5B5967">
        <w:rPr>
          <w:rFonts w:ascii="Times New Roman" w:hAnsi="Times New Roman"/>
          <w:b/>
          <w:sz w:val="28"/>
        </w:rPr>
        <w:t>Тюменский</w:t>
      </w:r>
      <w:proofErr w:type="gramEnd"/>
      <w:r w:rsidRPr="005B5967">
        <w:rPr>
          <w:rFonts w:ascii="Times New Roman" w:hAnsi="Times New Roman"/>
          <w:b/>
          <w:sz w:val="28"/>
        </w:rPr>
        <w:t xml:space="preserve"> НОЦ РАО</w:t>
      </w:r>
    </w:p>
    <w:p w:rsidR="004117E7" w:rsidRPr="007500FC" w:rsidRDefault="004117E7" w:rsidP="000B7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864" w:rsidRPr="007500FC" w:rsidRDefault="00161DC2" w:rsidP="000B7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 xml:space="preserve">Научно-исследовательская тема </w:t>
      </w:r>
    </w:p>
    <w:p w:rsidR="00161DC2" w:rsidRPr="007500FC" w:rsidRDefault="00161DC2" w:rsidP="000B7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>«</w:t>
      </w:r>
      <w:r w:rsidR="0097699E" w:rsidRPr="007500FC">
        <w:rPr>
          <w:rFonts w:ascii="Times New Roman" w:hAnsi="Times New Roman" w:cs="Times New Roman"/>
          <w:b/>
          <w:sz w:val="28"/>
          <w:szCs w:val="28"/>
        </w:rPr>
        <w:t>Инклюзивное образовательное пространство</w:t>
      </w:r>
      <w:r w:rsidR="0097699E" w:rsidRPr="007500FC">
        <w:rPr>
          <w:rFonts w:ascii="Times New Roman" w:hAnsi="Times New Roman" w:cs="Times New Roman"/>
          <w:sz w:val="28"/>
          <w:szCs w:val="28"/>
        </w:rPr>
        <w:t>»</w:t>
      </w:r>
    </w:p>
    <w:p w:rsidR="00052A41" w:rsidRPr="007500FC" w:rsidRDefault="00052A41" w:rsidP="002B60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E7" w:rsidRPr="007500FC" w:rsidRDefault="004117E7" w:rsidP="002B60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Основные научные результаты:</w:t>
      </w:r>
    </w:p>
    <w:p w:rsidR="00900832" w:rsidRPr="007500FC" w:rsidRDefault="00900832" w:rsidP="00900832">
      <w:pPr>
        <w:pStyle w:val="a5"/>
        <w:numPr>
          <w:ilvl w:val="0"/>
          <w:numId w:val="4"/>
        </w:numPr>
        <w:spacing w:line="360" w:lineRule="auto"/>
        <w:rPr>
          <w:i/>
          <w:szCs w:val="28"/>
        </w:rPr>
      </w:pPr>
      <w:r w:rsidRPr="007500FC">
        <w:rPr>
          <w:i/>
          <w:szCs w:val="28"/>
        </w:rPr>
        <w:t>Социологическое направление</w:t>
      </w:r>
    </w:p>
    <w:p w:rsidR="00862F34" w:rsidRPr="007500FC" w:rsidRDefault="0097699E" w:rsidP="0086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Представлены результаты исследования, проведенного с помощью анкетирования 2181 преподавателя из 9 вузов Тюменской области и Ханты-Мансийского автономного округа. Генеральная совокупность составила 3876 человек. Проведенная работа была направлена на оценку рисков и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рискогенных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факторов инклюзивного образования. </w:t>
      </w:r>
      <w:r w:rsidR="00862F34"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И</w:t>
      </w: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нклюзи</w:t>
      </w:r>
      <w:r w:rsidR="00862F34"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вное образование рассматривалось как: 1) социальное благо; 2) ресурс для развития;</w:t>
      </w: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3) инновация с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рискогенным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потенциалом. </w:t>
      </w:r>
    </w:p>
    <w:p w:rsidR="00534AD5" w:rsidRPr="007500FC" w:rsidRDefault="00534AD5" w:rsidP="00534AD5">
      <w:pPr>
        <w:pStyle w:val="a5"/>
        <w:numPr>
          <w:ilvl w:val="0"/>
          <w:numId w:val="4"/>
        </w:numPr>
        <w:spacing w:line="360" w:lineRule="auto"/>
        <w:rPr>
          <w:i/>
          <w:szCs w:val="28"/>
        </w:rPr>
      </w:pPr>
      <w:r w:rsidRPr="007500FC">
        <w:rPr>
          <w:i/>
          <w:szCs w:val="28"/>
        </w:rPr>
        <w:t>Психолого-педагогическое направление</w:t>
      </w:r>
    </w:p>
    <w:p w:rsidR="00862F34" w:rsidRPr="007500FC" w:rsidRDefault="00BB121D" w:rsidP="009743DB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Проанализированы экстенсивный и интенсивный пути развития инклюзивного образования. </w:t>
      </w:r>
      <w:r w:rsidR="00862F34" w:rsidRPr="007500FC">
        <w:rPr>
          <w:rFonts w:ascii="Times New Roman" w:eastAsia="Calibri" w:hAnsi="Times New Roman" w:cs="Times New Roman"/>
          <w:sz w:val="28"/>
          <w:szCs w:val="28"/>
        </w:rPr>
        <w:t>Охарактеризованы внешние и внутренние барьеры, возникающие в процессе обучения лиц с</w:t>
      </w:r>
      <w:r w:rsidR="00B12859" w:rsidRPr="007500FC">
        <w:rPr>
          <w:rFonts w:ascii="Times New Roman" w:eastAsia="Calibri" w:hAnsi="Times New Roman" w:cs="Times New Roman"/>
          <w:sz w:val="28"/>
          <w:szCs w:val="28"/>
        </w:rPr>
        <w:t xml:space="preserve"> ограниченными возможностями здоровья</w:t>
      </w:r>
      <w:r w:rsidR="00862F34" w:rsidRPr="00750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859" w:rsidRPr="007500FC">
        <w:rPr>
          <w:rFonts w:ascii="Times New Roman" w:eastAsia="Calibri" w:hAnsi="Times New Roman" w:cs="Times New Roman"/>
          <w:sz w:val="28"/>
          <w:szCs w:val="28"/>
        </w:rPr>
        <w:t>(</w:t>
      </w:r>
      <w:r w:rsidR="00862F34" w:rsidRPr="007500FC">
        <w:rPr>
          <w:rFonts w:ascii="Times New Roman" w:eastAsia="Calibri" w:hAnsi="Times New Roman" w:cs="Times New Roman"/>
          <w:sz w:val="28"/>
          <w:szCs w:val="28"/>
        </w:rPr>
        <w:t>ОВЗ</w:t>
      </w:r>
      <w:r w:rsidR="00B12859" w:rsidRPr="007500FC">
        <w:rPr>
          <w:rFonts w:ascii="Times New Roman" w:eastAsia="Calibri" w:hAnsi="Times New Roman" w:cs="Times New Roman"/>
          <w:sz w:val="28"/>
          <w:szCs w:val="28"/>
        </w:rPr>
        <w:t>)</w:t>
      </w:r>
      <w:r w:rsidR="00862F34" w:rsidRPr="007500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43DB" w:rsidRPr="007500FC">
        <w:rPr>
          <w:rFonts w:ascii="Times New Roman" w:eastAsia="Calibri" w:hAnsi="Times New Roman" w:cs="Times New Roman"/>
          <w:sz w:val="28"/>
          <w:szCs w:val="28"/>
        </w:rPr>
        <w:t>В</w:t>
      </w:r>
      <w:r w:rsidR="009743DB" w:rsidRPr="007500FC">
        <w:rPr>
          <w:rFonts w:ascii="Times New Roman" w:hAnsi="Times New Roman" w:cs="Times New Roman"/>
          <w:bCs/>
          <w:sz w:val="28"/>
          <w:szCs w:val="28"/>
        </w:rPr>
        <w:t xml:space="preserve">ыявлены образовательные </w:t>
      </w:r>
      <w:r w:rsidR="009743DB" w:rsidRPr="007500FC">
        <w:rPr>
          <w:rFonts w:ascii="Times New Roman" w:hAnsi="Times New Roman" w:cs="Times New Roman"/>
          <w:sz w:val="28"/>
          <w:szCs w:val="28"/>
        </w:rPr>
        <w:t xml:space="preserve">барьеры  у детей с особыми образовательными </w:t>
      </w:r>
      <w:r w:rsidR="00B12859" w:rsidRPr="007500FC">
        <w:rPr>
          <w:rFonts w:ascii="Times New Roman" w:hAnsi="Times New Roman" w:cs="Times New Roman"/>
          <w:sz w:val="28"/>
          <w:szCs w:val="28"/>
        </w:rPr>
        <w:t xml:space="preserve">потребностями (ООП) </w:t>
      </w:r>
      <w:r w:rsidR="009743DB" w:rsidRPr="007500FC">
        <w:rPr>
          <w:rFonts w:ascii="Times New Roman" w:hAnsi="Times New Roman" w:cs="Times New Roman"/>
          <w:sz w:val="28"/>
          <w:szCs w:val="28"/>
        </w:rPr>
        <w:t xml:space="preserve">с акцентом на риск формирования у них социального иждивенчества. </w:t>
      </w:r>
      <w:r w:rsidRPr="007500FC">
        <w:rPr>
          <w:rFonts w:ascii="Times New Roman" w:hAnsi="Times New Roman" w:cs="Times New Roman"/>
          <w:sz w:val="28"/>
          <w:szCs w:val="28"/>
        </w:rPr>
        <w:t>Показана необходимость социально-пропедевтических технологий в обучении детей с ОВЗ.</w:t>
      </w:r>
      <w:r w:rsidR="009743DB" w:rsidRPr="007500FC">
        <w:rPr>
          <w:rFonts w:ascii="Times New Roman" w:hAnsi="Times New Roman" w:cs="Times New Roman"/>
          <w:sz w:val="28"/>
          <w:szCs w:val="28"/>
        </w:rPr>
        <w:t xml:space="preserve"> </w:t>
      </w:r>
      <w:r w:rsidR="00B12859" w:rsidRPr="007500FC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9743DB" w:rsidRPr="007500FC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пропедевтического инклюзивного центра. </w:t>
      </w:r>
      <w:r w:rsidR="00862F34" w:rsidRPr="007500FC">
        <w:rPr>
          <w:rFonts w:ascii="Times New Roman" w:eastAsia="Calibri" w:hAnsi="Times New Roman" w:cs="Times New Roman"/>
          <w:sz w:val="28"/>
          <w:szCs w:val="28"/>
        </w:rPr>
        <w:t xml:space="preserve">Дана оценка факторам инклюзии в отношении педагогов, которые вынуждены осваивать новые профессиональные компетенции по обучению детей </w:t>
      </w:r>
      <w:r w:rsidR="00B12859" w:rsidRPr="007500FC">
        <w:rPr>
          <w:rFonts w:ascii="Times New Roman" w:eastAsia="Calibri" w:hAnsi="Times New Roman" w:cs="Times New Roman"/>
          <w:sz w:val="28"/>
          <w:szCs w:val="28"/>
        </w:rPr>
        <w:t xml:space="preserve">с ОВЗ </w:t>
      </w:r>
      <w:r w:rsidR="00862F34" w:rsidRPr="007500FC">
        <w:rPr>
          <w:rFonts w:ascii="Times New Roman" w:eastAsia="Calibri" w:hAnsi="Times New Roman" w:cs="Times New Roman"/>
          <w:sz w:val="28"/>
          <w:szCs w:val="28"/>
        </w:rPr>
        <w:t xml:space="preserve">разных гетерогенных групп.  Уточнены компоненты готовности педагогов к работе с обучающимися с </w:t>
      </w:r>
      <w:r w:rsidR="00B12859" w:rsidRPr="007500FC">
        <w:rPr>
          <w:rFonts w:ascii="Times New Roman" w:eastAsia="Calibri" w:hAnsi="Times New Roman" w:cs="Times New Roman"/>
          <w:sz w:val="28"/>
          <w:szCs w:val="28"/>
        </w:rPr>
        <w:t>ООП.</w:t>
      </w:r>
    </w:p>
    <w:p w:rsidR="00BB121D" w:rsidRPr="007500FC" w:rsidRDefault="00BB121D" w:rsidP="00862F34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1B6" w:rsidRPr="007500FC" w:rsidRDefault="004117E7" w:rsidP="000B7864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Сущность:</w:t>
      </w:r>
      <w:r w:rsidR="003C618B" w:rsidRPr="0075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D5" w:rsidRPr="007500FC" w:rsidRDefault="00534AD5" w:rsidP="00534AD5">
      <w:pPr>
        <w:pStyle w:val="a5"/>
        <w:numPr>
          <w:ilvl w:val="0"/>
          <w:numId w:val="5"/>
        </w:numPr>
        <w:spacing w:line="360" w:lineRule="auto"/>
        <w:rPr>
          <w:i/>
          <w:szCs w:val="28"/>
        </w:rPr>
      </w:pPr>
      <w:r w:rsidRPr="007500FC">
        <w:rPr>
          <w:i/>
          <w:szCs w:val="28"/>
        </w:rPr>
        <w:t>Социологическое направление</w:t>
      </w:r>
    </w:p>
    <w:p w:rsidR="00862F34" w:rsidRPr="007500FC" w:rsidRDefault="00862F34" w:rsidP="0086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Проведение социологического исследования, направленного на оценку инклюзивного образовательного пространства Тюменской области, выявление уровня психологической готовности академического персонала вузов работать в инклюзивной образовательной среде и их отношения к инклюзии. </w:t>
      </w:r>
    </w:p>
    <w:p w:rsidR="00534AD5" w:rsidRPr="007500FC" w:rsidRDefault="00163E69" w:rsidP="00163E69">
      <w:pPr>
        <w:spacing w:line="360" w:lineRule="auto"/>
        <w:ind w:left="600"/>
        <w:rPr>
          <w:rFonts w:ascii="Times New Roman" w:hAnsi="Times New Roman" w:cs="Times New Roman"/>
          <w:i/>
          <w:sz w:val="28"/>
          <w:szCs w:val="28"/>
        </w:rPr>
      </w:pPr>
      <w:r w:rsidRPr="007500FC">
        <w:rPr>
          <w:rFonts w:ascii="Times New Roman" w:hAnsi="Times New Roman" w:cs="Times New Roman"/>
          <w:i/>
          <w:sz w:val="28"/>
          <w:szCs w:val="28"/>
        </w:rPr>
        <w:t>2.</w:t>
      </w:r>
      <w:r w:rsidR="00534AD5" w:rsidRPr="007500FC">
        <w:rPr>
          <w:rFonts w:ascii="Times New Roman" w:hAnsi="Times New Roman" w:cs="Times New Roman"/>
          <w:i/>
          <w:sz w:val="28"/>
          <w:szCs w:val="28"/>
        </w:rPr>
        <w:t>Психолого-педагогическое направление</w:t>
      </w:r>
    </w:p>
    <w:p w:rsidR="00BB121D" w:rsidRPr="007500FC" w:rsidRDefault="00BB121D" w:rsidP="00BB121D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Проанализирован экстенсивный путь развития инклюзивного образования, одна из особенностей которого – </w:t>
      </w:r>
      <w:r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вовлечение в образовательный процесс большего количества кадровых ресурсов (подготовка ассистентов и  </w:t>
      </w:r>
      <w:proofErr w:type="spellStart"/>
      <w:r w:rsidRPr="007500FC">
        <w:rPr>
          <w:rFonts w:ascii="Times New Roman" w:eastAsia="Calibri" w:hAnsi="Times New Roman" w:cs="Times New Roman"/>
          <w:bCs/>
          <w:sz w:val="28"/>
          <w:szCs w:val="28"/>
        </w:rPr>
        <w:t>тьюторов</w:t>
      </w:r>
      <w:proofErr w:type="spellEnd"/>
      <w:r w:rsidRPr="007500FC">
        <w:rPr>
          <w:rFonts w:ascii="Times New Roman" w:eastAsia="Calibri" w:hAnsi="Times New Roman" w:cs="Times New Roman"/>
          <w:bCs/>
          <w:sz w:val="28"/>
          <w:szCs w:val="28"/>
        </w:rPr>
        <w:t>, массовая профессиональная переподготовка педагогов о</w:t>
      </w:r>
      <w:r w:rsidR="009743DB"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бщеобразовательных организаций). </w:t>
      </w:r>
      <w:r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B121D" w:rsidRPr="007500FC" w:rsidRDefault="00BB121D" w:rsidP="00BB121D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Рассмотрен интенсивный путь развития инклюзивного образования, суть которого – предупреждение в дошкольном возрасте у </w:t>
      </w:r>
      <w:r w:rsidRPr="007500FC">
        <w:rPr>
          <w:rFonts w:ascii="Times New Roman" w:eastAsia="Calibri" w:hAnsi="Times New Roman" w:cs="Times New Roman"/>
          <w:spacing w:val="4"/>
          <w:sz w:val="28"/>
          <w:szCs w:val="28"/>
        </w:rPr>
        <w:t>детей с особыми образовательными потребностями</w:t>
      </w: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 субъективных образовательных барьеров, связанных с </w:t>
      </w:r>
      <w:r w:rsidRPr="007500FC">
        <w:rPr>
          <w:rFonts w:ascii="Times New Roman" w:eastAsia="Calibri" w:hAnsi="Times New Roman" w:cs="Times New Roman"/>
          <w:spacing w:val="4"/>
          <w:sz w:val="28"/>
          <w:szCs w:val="28"/>
        </w:rPr>
        <w:t>различными морфофункциональными, интеллектуальными, эмоциональными и поведенческими особенностями.</w:t>
      </w:r>
    </w:p>
    <w:p w:rsidR="00BB121D" w:rsidRPr="007500FC" w:rsidRDefault="00BB121D" w:rsidP="00BB12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Предложено использование пропедевтических технологий </w:t>
      </w:r>
      <w:r w:rsidRPr="007500FC">
        <w:rPr>
          <w:rFonts w:ascii="Times New Roman" w:eastAsia="Calibri" w:hAnsi="Times New Roman" w:cs="Times New Roman"/>
          <w:bCs/>
          <w:sz w:val="28"/>
          <w:szCs w:val="28"/>
        </w:rPr>
        <w:t>обучения</w:t>
      </w:r>
      <w:r w:rsidR="009B3829"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829"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7500FC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 w:rsidR="009B3829" w:rsidRPr="007500FC">
        <w:rPr>
          <w:rFonts w:ascii="Times New Roman" w:eastAsia="Calibri" w:hAnsi="Times New Roman" w:cs="Times New Roman"/>
          <w:sz w:val="28"/>
          <w:szCs w:val="28"/>
        </w:rPr>
        <w:t>готовки</w:t>
      </w: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 ребёнка к систематическому обучению в школе посредством овладения родным языком, развития внимания, памяти, воображения, формирование навыков самостоятельной учебной деятельности.</w:t>
      </w:r>
    </w:p>
    <w:p w:rsidR="00BB121D" w:rsidRPr="007500FC" w:rsidRDefault="00BB121D" w:rsidP="00BB121D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>Выявлены особенности функционирования пропедевтического инклюзивного центра: 1) осуществление научно-исследовательской деятельности в сфере инклюзии, дефектологии и логопедии; 2)  координация  сетевого взаимодействия между образовательными организациями,  медицинскими и социальными учреждениями по обмену опытом инклюзивного образования детей с ОВЗ.</w:t>
      </w:r>
      <w:r w:rsidR="009B3829" w:rsidRPr="007500FC">
        <w:rPr>
          <w:rFonts w:ascii="Times New Roman" w:hAnsi="Times New Roman" w:cs="Times New Roman"/>
          <w:sz w:val="28"/>
          <w:szCs w:val="28"/>
        </w:rPr>
        <w:t xml:space="preserve"> Охарактеризованы  социально-нравственные и  организационно-методические  принципы деятельности </w:t>
      </w:r>
      <w:r w:rsidR="009B3829" w:rsidRPr="007500FC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инклюзивного пропедевтического центра. Конкретизировано содержание </w:t>
      </w:r>
      <w:r w:rsidR="009B3829" w:rsidRPr="007500FC">
        <w:rPr>
          <w:rFonts w:ascii="Times New Roman" w:eastAsia="Calibri" w:hAnsi="Times New Roman" w:cs="Times New Roman"/>
          <w:sz w:val="28"/>
          <w:szCs w:val="28"/>
        </w:rPr>
        <w:t>компонентов готовности педагогов к работе с обучающимися с ОВЗ.</w:t>
      </w:r>
    </w:p>
    <w:p w:rsidR="00163E69" w:rsidRPr="007500FC" w:rsidRDefault="00163E69" w:rsidP="00534A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7E7" w:rsidRPr="007500FC" w:rsidRDefault="004117E7" w:rsidP="0001556E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163E69" w:rsidRPr="007500FC" w:rsidRDefault="00163E69" w:rsidP="00163E69">
      <w:pPr>
        <w:pStyle w:val="a5"/>
        <w:numPr>
          <w:ilvl w:val="0"/>
          <w:numId w:val="7"/>
        </w:numPr>
        <w:spacing w:line="360" w:lineRule="auto"/>
        <w:rPr>
          <w:i/>
          <w:szCs w:val="28"/>
        </w:rPr>
      </w:pPr>
      <w:r w:rsidRPr="007500FC">
        <w:rPr>
          <w:i/>
          <w:szCs w:val="28"/>
        </w:rPr>
        <w:t>Социологическое направление</w:t>
      </w:r>
    </w:p>
    <w:p w:rsidR="00900832" w:rsidRPr="007500FC" w:rsidRDefault="00900832" w:rsidP="009008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рамках общей теории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рискологии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выработаны понятия рисков и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рискогенных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факторов в инклюзивном образовании. Представлены и классифицированы риски (по трём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мегагруппам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) инклюзивного высшего образования:  риски для общества, институциональные риски, риски для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акторов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образования.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Мегагруппы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включают: риски снижения качества образования; риски социального иждивенчества; групповые и организационные риски; угрозу имитации инклюзии; риски волевой инклюзии; личностные и профессиональные риски студентов, преподавателей, родителей и администраторов. В качестве приоритетных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рискогенных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факторов выделены дефицит компетенций педагогов, финансовые ограничения, отсутствие в обществе толерантного отношения к студентам с ограниченными возможностями здоровья. </w:t>
      </w:r>
    </w:p>
    <w:p w:rsidR="006607B4" w:rsidRPr="007500FC" w:rsidRDefault="006607B4" w:rsidP="006607B4">
      <w:pPr>
        <w:spacing w:line="360" w:lineRule="auto"/>
        <w:ind w:left="600"/>
        <w:rPr>
          <w:rFonts w:ascii="Times New Roman" w:hAnsi="Times New Roman" w:cs="Times New Roman"/>
          <w:i/>
          <w:sz w:val="28"/>
          <w:szCs w:val="28"/>
        </w:rPr>
      </w:pPr>
      <w:r w:rsidRPr="007500FC">
        <w:rPr>
          <w:rFonts w:ascii="Times New Roman" w:hAnsi="Times New Roman" w:cs="Times New Roman"/>
          <w:i/>
          <w:sz w:val="28"/>
          <w:szCs w:val="28"/>
        </w:rPr>
        <w:t>2.Психолого-педагогическое направление</w:t>
      </w:r>
    </w:p>
    <w:p w:rsidR="009B3829" w:rsidRPr="007500FC" w:rsidRDefault="00F15312" w:rsidP="009B3829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01556E" w:rsidRPr="007500FC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 инклюзивного образования </w:t>
      </w:r>
      <w:r w:rsidR="0001556E" w:rsidRPr="007500FC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с позиций экстенсивного пути, особенностью которого является </w:t>
      </w:r>
      <w:r w:rsidR="00163E69" w:rsidRPr="007500FC">
        <w:rPr>
          <w:rFonts w:ascii="Times New Roman" w:eastAsia="Calibri" w:hAnsi="Times New Roman" w:cs="Times New Roman"/>
          <w:bCs/>
          <w:sz w:val="28"/>
          <w:szCs w:val="28"/>
        </w:rPr>
        <w:t>создание физической среды, адаптированной к нуждам лиц с особыми потребностями и вовлечение в образовательный процесс дополнительных кадровых ресурсов</w:t>
      </w:r>
      <w:r w:rsidR="009B3829" w:rsidRPr="007500FC">
        <w:rPr>
          <w:rFonts w:ascii="Times New Roman" w:hAnsi="Times New Roman" w:cs="Times New Roman"/>
          <w:bCs/>
          <w:sz w:val="28"/>
          <w:szCs w:val="28"/>
        </w:rPr>
        <w:t>.</w:t>
      </w:r>
      <w:r w:rsidRPr="0075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829" w:rsidRPr="007500FC">
        <w:rPr>
          <w:rFonts w:ascii="Times New Roman" w:hAnsi="Times New Roman" w:cs="Times New Roman"/>
          <w:bCs/>
          <w:sz w:val="28"/>
          <w:szCs w:val="28"/>
        </w:rPr>
        <w:t>О</w:t>
      </w:r>
      <w:r w:rsidRPr="007500FC">
        <w:rPr>
          <w:rFonts w:ascii="Times New Roman" w:hAnsi="Times New Roman" w:cs="Times New Roman"/>
          <w:bCs/>
          <w:sz w:val="28"/>
          <w:szCs w:val="28"/>
        </w:rPr>
        <w:t>характеризован</w:t>
      </w:r>
      <w:r w:rsidR="00163E69"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00FC">
        <w:rPr>
          <w:rFonts w:ascii="Times New Roman" w:hAnsi="Times New Roman" w:cs="Times New Roman"/>
          <w:sz w:val="28"/>
          <w:szCs w:val="28"/>
        </w:rPr>
        <w:t>интенсивный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 пут</w:t>
      </w:r>
      <w:r w:rsidRPr="007500FC">
        <w:rPr>
          <w:rFonts w:ascii="Times New Roman" w:hAnsi="Times New Roman" w:cs="Times New Roman"/>
          <w:sz w:val="28"/>
          <w:szCs w:val="28"/>
        </w:rPr>
        <w:t>ь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 развития инкл</w:t>
      </w:r>
      <w:r w:rsidRPr="007500FC">
        <w:rPr>
          <w:rFonts w:ascii="Times New Roman" w:hAnsi="Times New Roman" w:cs="Times New Roman"/>
          <w:sz w:val="28"/>
          <w:szCs w:val="28"/>
        </w:rPr>
        <w:t>юзивного образования, связанный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 с запуском механизмов интенсификации компенсаторных способностей детей с ограниченными возможностями здоровья в дошкольном и младшем школьном возрасте</w:t>
      </w:r>
      <w:r w:rsidR="009B3829" w:rsidRPr="007500FC">
        <w:rPr>
          <w:rFonts w:ascii="Times New Roman" w:eastAsia="Calibri" w:hAnsi="Times New Roman" w:cs="Times New Roman"/>
          <w:sz w:val="28"/>
          <w:szCs w:val="28"/>
        </w:rPr>
        <w:t>. О</w:t>
      </w:r>
      <w:r w:rsidRPr="007500FC">
        <w:rPr>
          <w:rFonts w:ascii="Times New Roman" w:hAnsi="Times New Roman" w:cs="Times New Roman"/>
          <w:sz w:val="28"/>
          <w:szCs w:val="28"/>
        </w:rPr>
        <w:t>бозначено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E69"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500FC">
        <w:rPr>
          <w:rFonts w:ascii="Times New Roman" w:hAnsi="Times New Roman" w:cs="Times New Roman"/>
          <w:bCs/>
          <w:sz w:val="28"/>
          <w:szCs w:val="28"/>
        </w:rPr>
        <w:t>новое</w:t>
      </w:r>
      <w:r w:rsidR="00163E69" w:rsidRPr="007500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00FC">
        <w:rPr>
          <w:rFonts w:ascii="Times New Roman" w:hAnsi="Times New Roman" w:cs="Times New Roman"/>
          <w:sz w:val="28"/>
          <w:szCs w:val="28"/>
        </w:rPr>
        <w:t>научно-исследовательское направление</w:t>
      </w:r>
      <w:r w:rsidR="00163E69" w:rsidRPr="007500FC">
        <w:rPr>
          <w:rFonts w:ascii="Times New Roman" w:eastAsia="Calibri" w:hAnsi="Times New Roman" w:cs="Times New Roman"/>
          <w:sz w:val="28"/>
          <w:szCs w:val="28"/>
        </w:rPr>
        <w:t xml:space="preserve"> в педагогике</w:t>
      </w:r>
      <w:r w:rsidRPr="007500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500FC">
        <w:rPr>
          <w:rFonts w:ascii="Times New Roman" w:eastAsia="Calibri" w:hAnsi="Times New Roman" w:cs="Times New Roman"/>
          <w:sz w:val="28"/>
          <w:szCs w:val="28"/>
        </w:rPr>
        <w:t>пропедевтик</w:t>
      </w:r>
      <w:r w:rsidRPr="007500FC">
        <w:rPr>
          <w:rFonts w:ascii="Times New Roman" w:hAnsi="Times New Roman" w:cs="Times New Roman"/>
          <w:sz w:val="28"/>
          <w:szCs w:val="28"/>
        </w:rPr>
        <w:t>а</w:t>
      </w: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 инклюзивного образования</w:t>
      </w:r>
      <w:r w:rsidR="009743DB" w:rsidRPr="007500FC">
        <w:rPr>
          <w:rFonts w:ascii="Times New Roman" w:eastAsia="Calibri" w:hAnsi="Times New Roman" w:cs="Times New Roman"/>
          <w:sz w:val="28"/>
          <w:szCs w:val="28"/>
        </w:rPr>
        <w:t>.</w:t>
      </w:r>
      <w:r w:rsidR="009B3829" w:rsidRPr="007500FC">
        <w:rPr>
          <w:rFonts w:ascii="Times New Roman" w:eastAsia="Calibri" w:hAnsi="Times New Roman" w:cs="Times New Roman"/>
          <w:sz w:val="28"/>
          <w:szCs w:val="28"/>
        </w:rPr>
        <w:t xml:space="preserve"> Предложены </w:t>
      </w:r>
      <w:r w:rsidR="009B3829" w:rsidRPr="007500FC">
        <w:rPr>
          <w:rFonts w:ascii="Times New Roman" w:hAnsi="Times New Roman" w:cs="Times New Roman"/>
          <w:sz w:val="28"/>
          <w:szCs w:val="28"/>
        </w:rPr>
        <w:t xml:space="preserve">социально-пропедевтические технологий в обучении детей с ОВЗ. </w:t>
      </w:r>
      <w:r w:rsidR="009B3829" w:rsidRPr="007500FC">
        <w:rPr>
          <w:rFonts w:ascii="Times New Roman" w:eastAsia="Calibri" w:hAnsi="Times New Roman" w:cs="Times New Roman"/>
          <w:sz w:val="28"/>
          <w:szCs w:val="28"/>
        </w:rPr>
        <w:t xml:space="preserve">Уточнены компоненты готовности </w:t>
      </w:r>
      <w:r w:rsidR="009B3829" w:rsidRPr="007500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педагогов к работе с обучающимися с ОВЗ: </w:t>
      </w:r>
      <w:proofErr w:type="spellStart"/>
      <w:r w:rsidR="009B3829" w:rsidRPr="007500FC">
        <w:rPr>
          <w:rFonts w:ascii="Times New Roman" w:eastAsia="Calibri" w:hAnsi="Times New Roman" w:cs="Times New Roman"/>
          <w:sz w:val="28"/>
          <w:szCs w:val="28"/>
        </w:rPr>
        <w:t>ресурсно-аксиологический</w:t>
      </w:r>
      <w:proofErr w:type="spellEnd"/>
      <w:r w:rsidR="009B3829" w:rsidRPr="007500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3829" w:rsidRPr="007500FC">
        <w:rPr>
          <w:rFonts w:ascii="Times New Roman" w:eastAsia="Calibri" w:hAnsi="Times New Roman" w:cs="Times New Roman"/>
          <w:sz w:val="28"/>
          <w:szCs w:val="28"/>
        </w:rPr>
        <w:t>мотивационно-позитивный</w:t>
      </w:r>
      <w:proofErr w:type="spellEnd"/>
      <w:r w:rsidR="009B3829" w:rsidRPr="007500FC">
        <w:rPr>
          <w:rFonts w:ascii="Times New Roman" w:eastAsia="Calibri" w:hAnsi="Times New Roman" w:cs="Times New Roman"/>
          <w:sz w:val="28"/>
          <w:szCs w:val="28"/>
        </w:rPr>
        <w:t xml:space="preserve">, профессионально-когнитивный, </w:t>
      </w:r>
      <w:proofErr w:type="spellStart"/>
      <w:r w:rsidR="009B3829" w:rsidRPr="007500FC">
        <w:rPr>
          <w:rFonts w:ascii="Times New Roman" w:eastAsia="Calibri" w:hAnsi="Times New Roman" w:cs="Times New Roman"/>
          <w:sz w:val="28"/>
          <w:szCs w:val="28"/>
        </w:rPr>
        <w:t>операционально-компетентностный</w:t>
      </w:r>
      <w:proofErr w:type="spellEnd"/>
      <w:r w:rsidR="009B3829" w:rsidRPr="007500FC">
        <w:rPr>
          <w:rFonts w:ascii="Times New Roman" w:eastAsia="Calibri" w:hAnsi="Times New Roman" w:cs="Times New Roman"/>
          <w:sz w:val="28"/>
          <w:szCs w:val="28"/>
        </w:rPr>
        <w:t>, информационно-технический, рефлексивно-стратегический</w:t>
      </w:r>
      <w:r w:rsidR="009B3829" w:rsidRPr="00750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32" w:rsidRPr="007500FC" w:rsidRDefault="00900832" w:rsidP="00F15312">
      <w:pPr>
        <w:shd w:val="clear" w:color="auto" w:fill="FFFFFF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E" w:rsidRPr="007500FC" w:rsidRDefault="004117E7" w:rsidP="0086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Значимость:</w:t>
      </w:r>
      <w:r w:rsidR="00862F34"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FA50E0" w:rsidRPr="007500FC" w:rsidRDefault="00FA50E0" w:rsidP="00FA50E0">
      <w:pPr>
        <w:pStyle w:val="a5"/>
        <w:spacing w:line="360" w:lineRule="auto"/>
        <w:ind w:left="960" w:firstLine="0"/>
        <w:rPr>
          <w:i/>
          <w:szCs w:val="28"/>
        </w:rPr>
      </w:pPr>
      <w:r w:rsidRPr="007500FC">
        <w:rPr>
          <w:i/>
          <w:szCs w:val="28"/>
        </w:rPr>
        <w:t>1.Социологическое направление</w:t>
      </w:r>
    </w:p>
    <w:p w:rsidR="00862F34" w:rsidRPr="007500FC" w:rsidRDefault="00862F34" w:rsidP="00862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Дана оценка качества инклюзивной образовательной среды; определены наиболее значимые препятствия широкомасштабному введению инклюзии в вузах</w:t>
      </w:r>
      <w:r w:rsidR="0001556E"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FA50E0" w:rsidRPr="007500FC" w:rsidRDefault="00FA50E0" w:rsidP="000155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0FC">
        <w:rPr>
          <w:rFonts w:ascii="Times New Roman" w:hAnsi="Times New Roman" w:cs="Times New Roman"/>
          <w:i/>
          <w:sz w:val="28"/>
          <w:szCs w:val="28"/>
        </w:rPr>
        <w:t>2.Психолого-педагогическое направление</w:t>
      </w:r>
      <w:r w:rsidRPr="007500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56E" w:rsidRPr="007500FC" w:rsidRDefault="00FB787F" w:rsidP="00015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FC">
        <w:rPr>
          <w:rFonts w:ascii="Times New Roman" w:eastAsia="Calibri" w:hAnsi="Times New Roman" w:cs="Times New Roman"/>
          <w:sz w:val="28"/>
          <w:szCs w:val="28"/>
        </w:rPr>
        <w:t>Акцент на и</w:t>
      </w:r>
      <w:r w:rsidR="009743DB" w:rsidRPr="007500FC">
        <w:rPr>
          <w:rFonts w:ascii="Times New Roman" w:eastAsia="Calibri" w:hAnsi="Times New Roman" w:cs="Times New Roman"/>
          <w:sz w:val="28"/>
          <w:szCs w:val="28"/>
        </w:rPr>
        <w:t xml:space="preserve">нтенсивный путь развития инклюзивного образования </w:t>
      </w:r>
      <w:r w:rsidRPr="007500FC">
        <w:rPr>
          <w:rFonts w:ascii="Times New Roman" w:eastAsia="Calibri" w:hAnsi="Times New Roman" w:cs="Times New Roman"/>
          <w:sz w:val="28"/>
          <w:szCs w:val="28"/>
        </w:rPr>
        <w:t xml:space="preserve">с целью актуализации и активизации внутренних ресурсов, в том числе:  1) разработка </w:t>
      </w:r>
      <w:r w:rsidR="0001556E" w:rsidRPr="007500FC">
        <w:rPr>
          <w:rFonts w:ascii="Times New Roman" w:eastAsia="Calibri" w:hAnsi="Times New Roman" w:cs="Times New Roman"/>
          <w:sz w:val="28"/>
          <w:szCs w:val="28"/>
        </w:rPr>
        <w:t xml:space="preserve">пропедевтических технологий </w:t>
      </w:r>
      <w:r w:rsidR="0001556E" w:rsidRPr="007500FC">
        <w:rPr>
          <w:rFonts w:ascii="Times New Roman" w:eastAsia="Calibri" w:hAnsi="Times New Roman" w:cs="Times New Roman"/>
          <w:bCs/>
          <w:sz w:val="28"/>
          <w:szCs w:val="28"/>
        </w:rPr>
        <w:t>обучения с целью под</w:t>
      </w:r>
      <w:r w:rsidR="0001556E" w:rsidRPr="007500FC">
        <w:rPr>
          <w:rFonts w:ascii="Times New Roman" w:eastAsia="Calibri" w:hAnsi="Times New Roman" w:cs="Times New Roman"/>
          <w:sz w:val="28"/>
          <w:szCs w:val="28"/>
        </w:rPr>
        <w:t>готовки</w:t>
      </w:r>
      <w:r w:rsidR="0001556E" w:rsidRPr="007500FC">
        <w:rPr>
          <w:rFonts w:ascii="Times New Roman" w:hAnsi="Times New Roman" w:cs="Times New Roman"/>
          <w:sz w:val="28"/>
          <w:szCs w:val="28"/>
        </w:rPr>
        <w:t xml:space="preserve"> </w:t>
      </w:r>
      <w:r w:rsidRPr="007500FC">
        <w:rPr>
          <w:rFonts w:ascii="Times New Roman" w:eastAsia="Calibri" w:hAnsi="Times New Roman" w:cs="Times New Roman"/>
          <w:sz w:val="28"/>
          <w:szCs w:val="28"/>
        </w:rPr>
        <w:t>к школе</w:t>
      </w:r>
      <w:r w:rsidRPr="007500FC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7500FC">
        <w:rPr>
          <w:rFonts w:ascii="Times New Roman" w:eastAsia="Calibri" w:hAnsi="Times New Roman" w:cs="Times New Roman"/>
          <w:sz w:val="28"/>
          <w:szCs w:val="28"/>
        </w:rPr>
        <w:t>с особыми образовательными потребностями; 2) формирование готовности педагогов к обучению</w:t>
      </w:r>
      <w:r w:rsidRPr="007500FC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здоровья.</w:t>
      </w:r>
    </w:p>
    <w:p w:rsidR="00161DC2" w:rsidRPr="007500FC" w:rsidRDefault="00161DC2" w:rsidP="002B60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8B" w:rsidRPr="007500FC" w:rsidRDefault="004117E7" w:rsidP="00426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Прогноз применения:</w:t>
      </w:r>
      <w:r w:rsidR="003C618B" w:rsidRPr="0075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E0" w:rsidRPr="007500FC" w:rsidRDefault="00FA50E0" w:rsidP="00FA50E0">
      <w:pPr>
        <w:pStyle w:val="a5"/>
        <w:spacing w:line="360" w:lineRule="auto"/>
        <w:ind w:left="960" w:firstLine="0"/>
        <w:rPr>
          <w:i/>
          <w:szCs w:val="28"/>
        </w:rPr>
      </w:pPr>
      <w:r w:rsidRPr="007500FC">
        <w:rPr>
          <w:i/>
          <w:szCs w:val="28"/>
        </w:rPr>
        <w:t>1.Социологическое направление</w:t>
      </w:r>
    </w:p>
    <w:p w:rsidR="00426E50" w:rsidRPr="007500FC" w:rsidRDefault="00426E50" w:rsidP="0001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Учёт </w:t>
      </w:r>
      <w:proofErr w:type="spellStart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рискогенных</w:t>
      </w:r>
      <w:proofErr w:type="spellEnd"/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факторов в процессе реализации инклюзивного образования</w:t>
      </w:r>
      <w:r w:rsidR="00FA50E0"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с целью преодоления негативных последствий</w:t>
      </w:r>
      <w:r w:rsidR="00FA50E0" w:rsidRPr="007500F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FA50E0" w:rsidRPr="007500FC" w:rsidRDefault="00FA50E0" w:rsidP="00FA50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0FC">
        <w:rPr>
          <w:rFonts w:ascii="Times New Roman" w:hAnsi="Times New Roman" w:cs="Times New Roman"/>
          <w:i/>
          <w:sz w:val="28"/>
          <w:szCs w:val="28"/>
        </w:rPr>
        <w:t>2.Психолого-педагогическое направление</w:t>
      </w:r>
      <w:r w:rsidRPr="007500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56E" w:rsidRPr="007500FC" w:rsidRDefault="00426E50" w:rsidP="00015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>Реализация</w:t>
      </w:r>
      <w:r w:rsidR="0001556E" w:rsidRPr="007500FC">
        <w:rPr>
          <w:rFonts w:ascii="Times New Roman" w:hAnsi="Times New Roman" w:cs="Times New Roman"/>
          <w:sz w:val="28"/>
          <w:szCs w:val="28"/>
        </w:rPr>
        <w:t xml:space="preserve"> пропедевтических инклюзивных </w:t>
      </w:r>
      <w:proofErr w:type="gramStart"/>
      <w:r w:rsidR="0001556E" w:rsidRPr="007500FC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="0001556E" w:rsidRPr="007500FC">
        <w:rPr>
          <w:rFonts w:ascii="Times New Roman" w:hAnsi="Times New Roman" w:cs="Times New Roman"/>
          <w:sz w:val="28"/>
          <w:szCs w:val="28"/>
        </w:rPr>
        <w:t xml:space="preserve"> </w:t>
      </w:r>
      <w:r w:rsidRPr="007500FC">
        <w:rPr>
          <w:rFonts w:ascii="Times New Roman" w:hAnsi="Times New Roman" w:cs="Times New Roman"/>
          <w:sz w:val="28"/>
          <w:szCs w:val="28"/>
        </w:rPr>
        <w:t xml:space="preserve">как в государственных, так и частных  центрах развития детей при </w:t>
      </w:r>
      <w:r w:rsidR="0001556E" w:rsidRPr="007500FC">
        <w:rPr>
          <w:rFonts w:ascii="Times New Roman" w:hAnsi="Times New Roman" w:cs="Times New Roman"/>
          <w:bCs/>
          <w:sz w:val="28"/>
          <w:szCs w:val="28"/>
        </w:rPr>
        <w:t>под</w:t>
      </w:r>
      <w:r w:rsidR="0001556E" w:rsidRPr="007500FC">
        <w:rPr>
          <w:rFonts w:ascii="Times New Roman" w:hAnsi="Times New Roman" w:cs="Times New Roman"/>
          <w:sz w:val="28"/>
          <w:szCs w:val="28"/>
        </w:rPr>
        <w:t>готовк</w:t>
      </w:r>
      <w:r w:rsidRPr="007500FC">
        <w:rPr>
          <w:rFonts w:ascii="Times New Roman" w:hAnsi="Times New Roman" w:cs="Times New Roman"/>
          <w:sz w:val="28"/>
          <w:szCs w:val="28"/>
        </w:rPr>
        <w:t>е</w:t>
      </w:r>
      <w:r w:rsidR="0001556E" w:rsidRPr="007500FC">
        <w:rPr>
          <w:rFonts w:ascii="Times New Roman" w:hAnsi="Times New Roman" w:cs="Times New Roman"/>
          <w:sz w:val="28"/>
          <w:szCs w:val="28"/>
        </w:rPr>
        <w:t xml:space="preserve"> </w:t>
      </w:r>
      <w:r w:rsidRPr="007500FC">
        <w:rPr>
          <w:rFonts w:ascii="Times New Roman" w:hAnsi="Times New Roman" w:cs="Times New Roman"/>
          <w:sz w:val="28"/>
          <w:szCs w:val="28"/>
        </w:rPr>
        <w:t>дошкольников</w:t>
      </w:r>
      <w:r w:rsidR="0001556E" w:rsidRPr="007500FC">
        <w:rPr>
          <w:rFonts w:ascii="Times New Roman" w:hAnsi="Times New Roman" w:cs="Times New Roman"/>
          <w:sz w:val="28"/>
          <w:szCs w:val="28"/>
        </w:rPr>
        <w:t xml:space="preserve"> с ОВЗ к с</w:t>
      </w:r>
      <w:r w:rsidR="00FB787F" w:rsidRPr="007500FC">
        <w:rPr>
          <w:rFonts w:ascii="Times New Roman" w:hAnsi="Times New Roman" w:cs="Times New Roman"/>
          <w:sz w:val="28"/>
          <w:szCs w:val="28"/>
        </w:rPr>
        <w:t xml:space="preserve">истематическому обучению, </w:t>
      </w:r>
      <w:r w:rsidRPr="007500FC">
        <w:rPr>
          <w:rFonts w:ascii="Times New Roman" w:hAnsi="Times New Roman" w:cs="Times New Roman"/>
          <w:sz w:val="28"/>
          <w:szCs w:val="28"/>
        </w:rPr>
        <w:t xml:space="preserve"> </w:t>
      </w:r>
      <w:r w:rsidR="00FB787F" w:rsidRPr="007500FC">
        <w:rPr>
          <w:rFonts w:ascii="Times New Roman" w:eastAsia="Calibri" w:hAnsi="Times New Roman" w:cs="Times New Roman"/>
          <w:sz w:val="28"/>
          <w:szCs w:val="28"/>
        </w:rPr>
        <w:t>формирование готовности у представителей педагогического корпуса к обучению</w:t>
      </w:r>
      <w:r w:rsidR="00FB787F" w:rsidRPr="007500FC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разных гетерогенных групп.</w:t>
      </w:r>
    </w:p>
    <w:p w:rsidR="004117E7" w:rsidRPr="007500FC" w:rsidRDefault="004117E7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E7" w:rsidRPr="007500FC" w:rsidRDefault="004117E7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Авторы:</w:t>
      </w:r>
      <w:r w:rsidR="003C618B" w:rsidRPr="007500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63E69" w:rsidRPr="007500FC" w:rsidRDefault="00163E69" w:rsidP="002B60EF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 w:rsidRPr="007500FC">
        <w:rPr>
          <w:i/>
          <w:szCs w:val="28"/>
        </w:rPr>
        <w:lastRenderedPageBreak/>
        <w:t xml:space="preserve">Социологическое направление: </w:t>
      </w:r>
      <w:r w:rsidRPr="007500FC">
        <w:rPr>
          <w:szCs w:val="28"/>
        </w:rPr>
        <w:t xml:space="preserve">Л. М. </w:t>
      </w:r>
      <w:proofErr w:type="spellStart"/>
      <w:r w:rsidRPr="007500FC">
        <w:rPr>
          <w:szCs w:val="28"/>
        </w:rPr>
        <w:t>Волосникова</w:t>
      </w:r>
      <w:proofErr w:type="spellEnd"/>
      <w:r w:rsidRPr="007500FC">
        <w:rPr>
          <w:szCs w:val="28"/>
        </w:rPr>
        <w:t xml:space="preserve">, Г.З. Ефимова, </w:t>
      </w:r>
    </w:p>
    <w:p w:rsidR="00163E69" w:rsidRPr="007500FC" w:rsidRDefault="00163E69" w:rsidP="002B60EF">
      <w:pPr>
        <w:pStyle w:val="a5"/>
        <w:numPr>
          <w:ilvl w:val="0"/>
          <w:numId w:val="6"/>
        </w:numPr>
        <w:spacing w:line="360" w:lineRule="auto"/>
        <w:rPr>
          <w:szCs w:val="28"/>
          <w:lang w:bidi="ru-RU"/>
        </w:rPr>
      </w:pPr>
      <w:r w:rsidRPr="007500FC">
        <w:rPr>
          <w:i/>
          <w:szCs w:val="28"/>
        </w:rPr>
        <w:t>Психолого-педагогическое направление:</w:t>
      </w:r>
      <w:r w:rsidRPr="007500FC">
        <w:rPr>
          <w:b/>
          <w:szCs w:val="28"/>
        </w:rPr>
        <w:t xml:space="preserve"> </w:t>
      </w:r>
      <w:r w:rsidRPr="007500FC">
        <w:rPr>
          <w:rFonts w:eastAsia="Times New Roman"/>
          <w:szCs w:val="28"/>
          <w:lang w:eastAsia="ru-RU"/>
        </w:rPr>
        <w:t xml:space="preserve">Н.Н. Малярчук, Г.М. </w:t>
      </w:r>
      <w:proofErr w:type="spellStart"/>
      <w:r w:rsidRPr="007500FC">
        <w:rPr>
          <w:rFonts w:eastAsia="Times New Roman"/>
          <w:szCs w:val="28"/>
          <w:lang w:eastAsia="ru-RU"/>
        </w:rPr>
        <w:t>Криницына</w:t>
      </w:r>
      <w:proofErr w:type="spellEnd"/>
    </w:p>
    <w:p w:rsidR="00163E69" w:rsidRPr="007500FC" w:rsidRDefault="00163E69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3E69" w:rsidRPr="007500FC" w:rsidRDefault="00163E69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E7" w:rsidRPr="007500FC" w:rsidRDefault="004117E7" w:rsidP="002B60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FC">
        <w:rPr>
          <w:rFonts w:ascii="Times New Roman" w:hAnsi="Times New Roman" w:cs="Times New Roman"/>
          <w:b/>
          <w:sz w:val="28"/>
          <w:szCs w:val="28"/>
        </w:rPr>
        <w:t>Сведения об опубликовании:</w:t>
      </w:r>
    </w:p>
    <w:p w:rsidR="00AD4DED" w:rsidRPr="007500FC" w:rsidRDefault="00AD4DED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  <w:lang w:val="en-US"/>
        </w:rPr>
        <w:t>SCOPUS</w:t>
      </w:r>
    </w:p>
    <w:p w:rsidR="007500FC" w:rsidRPr="007500FC" w:rsidRDefault="007500FC" w:rsidP="0075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>Малярчук Н.Н.</w:t>
      </w:r>
      <w:r w:rsidRPr="0075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0FC">
        <w:rPr>
          <w:rFonts w:ascii="Times New Roman" w:hAnsi="Times New Roman" w:cs="Times New Roman"/>
          <w:sz w:val="28"/>
          <w:szCs w:val="28"/>
        </w:rPr>
        <w:t xml:space="preserve">Концептуально-теоретические основы </w:t>
      </w:r>
      <w:proofErr w:type="spellStart"/>
      <w:r w:rsidRPr="007500FC">
        <w:rPr>
          <w:rFonts w:ascii="Times New Roman" w:hAnsi="Times New Roman" w:cs="Times New Roman"/>
          <w:sz w:val="28"/>
          <w:szCs w:val="28"/>
        </w:rPr>
        <w:t>здоровьесозидающего</w:t>
      </w:r>
      <w:proofErr w:type="spellEnd"/>
      <w:r w:rsidRPr="007500FC">
        <w:rPr>
          <w:rFonts w:ascii="Times New Roman" w:hAnsi="Times New Roman" w:cs="Times New Roman"/>
          <w:sz w:val="28"/>
          <w:szCs w:val="28"/>
        </w:rPr>
        <w:t xml:space="preserve"> воспитания учащейся молодёжи в условиях постиндустриального общества/ </w:t>
      </w:r>
      <w:proofErr w:type="spellStart"/>
      <w:r w:rsidRPr="007500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Маджуга</w:t>
      </w:r>
      <w:proofErr w:type="spellEnd"/>
      <w:r w:rsidRPr="007500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А.Г., Абдуллина Л.Б., </w:t>
      </w:r>
      <w:proofErr w:type="spellStart"/>
      <w:r w:rsidRPr="007500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Самородов</w:t>
      </w:r>
      <w:proofErr w:type="spellEnd"/>
      <w:r w:rsidRPr="007500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Д.П., Малярчук Н.Н.</w:t>
      </w:r>
      <w:r w:rsidRPr="007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7" w:history="1">
        <w:r w:rsidRPr="00750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Новосибирского государственного педагогического университета</w:t>
        </w:r>
      </w:hyperlink>
      <w:r w:rsidRPr="0075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 Т. 7. </w:t>
      </w:r>
      <w:hyperlink r:id="rId8" w:history="1">
        <w:r w:rsidRPr="00750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Pr="0075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128-145. (СКОПУС)</w:t>
      </w:r>
    </w:p>
    <w:p w:rsidR="00052A41" w:rsidRPr="007500FC" w:rsidRDefault="00052A41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E7" w:rsidRPr="007500FC" w:rsidRDefault="00AD4DED" w:rsidP="002B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FC">
        <w:rPr>
          <w:rFonts w:ascii="Times New Roman" w:hAnsi="Times New Roman" w:cs="Times New Roman"/>
          <w:sz w:val="28"/>
          <w:szCs w:val="28"/>
        </w:rPr>
        <w:t>РИНЦ</w:t>
      </w:r>
    </w:p>
    <w:tbl>
      <w:tblPr>
        <w:tblW w:w="9684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84"/>
      </w:tblGrid>
      <w:tr w:rsidR="007500FC" w:rsidRPr="007500FC" w:rsidTr="00E35413">
        <w:trPr>
          <w:tblCellSpacing w:w="0" w:type="dxa"/>
        </w:trPr>
        <w:tc>
          <w:tcPr>
            <w:tcW w:w="9684" w:type="dxa"/>
            <w:shd w:val="clear" w:color="auto" w:fill="FFFFFF"/>
            <w:hideMark/>
          </w:tcPr>
          <w:p w:rsidR="00E35413" w:rsidRPr="007500FC" w:rsidRDefault="00E35413" w:rsidP="00E35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0FC" w:rsidRPr="007500FC" w:rsidTr="00E35413">
        <w:trPr>
          <w:tblCellSpacing w:w="0" w:type="dxa"/>
        </w:trPr>
        <w:tc>
          <w:tcPr>
            <w:tcW w:w="9684" w:type="dxa"/>
            <w:shd w:val="clear" w:color="auto" w:fill="FFFFFF"/>
            <w:hideMark/>
          </w:tcPr>
          <w:p w:rsidR="00E35413" w:rsidRPr="007500FC" w:rsidRDefault="00E35413" w:rsidP="00E35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0FC" w:rsidRPr="007500FC" w:rsidTr="00E35413">
        <w:trPr>
          <w:tblCellSpacing w:w="0" w:type="dxa"/>
        </w:trPr>
        <w:tc>
          <w:tcPr>
            <w:tcW w:w="9684" w:type="dxa"/>
            <w:shd w:val="clear" w:color="auto" w:fill="FFFFFF"/>
            <w:hideMark/>
          </w:tcPr>
          <w:p w:rsidR="00E35413" w:rsidRPr="007500FC" w:rsidRDefault="00E35413" w:rsidP="008F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413" w:rsidRPr="007500FC" w:rsidRDefault="00E35413" w:rsidP="00E35413">
      <w:pPr>
        <w:pStyle w:val="a5"/>
        <w:numPr>
          <w:ilvl w:val="0"/>
          <w:numId w:val="10"/>
        </w:numPr>
        <w:rPr>
          <w:szCs w:val="28"/>
        </w:rPr>
      </w:pPr>
      <w:proofErr w:type="spellStart"/>
      <w:r w:rsidRPr="007500FC">
        <w:rPr>
          <w:szCs w:val="28"/>
        </w:rPr>
        <w:t>Волосникова</w:t>
      </w:r>
      <w:proofErr w:type="spellEnd"/>
      <w:r w:rsidRPr="007500FC">
        <w:rPr>
          <w:szCs w:val="28"/>
        </w:rPr>
        <w:t xml:space="preserve"> Л.М. Инклюзивное пространство высшего образования/ Г.З. Ефимова, Л. М. </w:t>
      </w:r>
      <w:proofErr w:type="spellStart"/>
      <w:r w:rsidRPr="007500FC">
        <w:rPr>
          <w:szCs w:val="28"/>
        </w:rPr>
        <w:t>Волосникова</w:t>
      </w:r>
      <w:proofErr w:type="spellEnd"/>
      <w:r w:rsidRPr="007500FC">
        <w:rPr>
          <w:szCs w:val="28"/>
        </w:rPr>
        <w:t xml:space="preserve">// Педагогика. 2017. №7. С81-95. </w:t>
      </w:r>
      <w:r w:rsidRPr="007500FC">
        <w:rPr>
          <w:bCs/>
          <w:iCs/>
          <w:szCs w:val="28"/>
        </w:rPr>
        <w:t>(ВАК)</w:t>
      </w:r>
    </w:p>
    <w:p w:rsidR="00052A41" w:rsidRPr="007500FC" w:rsidRDefault="00E35413" w:rsidP="00E35413">
      <w:pPr>
        <w:pStyle w:val="a5"/>
        <w:numPr>
          <w:ilvl w:val="0"/>
          <w:numId w:val="10"/>
        </w:numPr>
        <w:rPr>
          <w:szCs w:val="28"/>
        </w:rPr>
      </w:pPr>
      <w:r w:rsidRPr="007500FC">
        <w:rPr>
          <w:szCs w:val="28"/>
        </w:rPr>
        <w:t>М</w:t>
      </w:r>
      <w:r w:rsidR="00052A41" w:rsidRPr="007500FC">
        <w:rPr>
          <w:szCs w:val="28"/>
        </w:rPr>
        <w:t>алярчук Н.Н.</w:t>
      </w:r>
      <w:r w:rsidR="00052A41" w:rsidRPr="007500FC">
        <w:rPr>
          <w:bCs/>
          <w:szCs w:val="28"/>
        </w:rPr>
        <w:t xml:space="preserve"> </w:t>
      </w:r>
      <w:r w:rsidR="00052A41" w:rsidRPr="007500FC">
        <w:rPr>
          <w:szCs w:val="28"/>
        </w:rPr>
        <w:t xml:space="preserve">«Острые углы» инклюзивного образования учащихся с ОВЗ /Н.Н. Малярчук, Л.М. </w:t>
      </w:r>
      <w:proofErr w:type="spellStart"/>
      <w:r w:rsidR="00052A41" w:rsidRPr="007500FC">
        <w:rPr>
          <w:szCs w:val="28"/>
        </w:rPr>
        <w:t>Волосникова</w:t>
      </w:r>
      <w:proofErr w:type="spellEnd"/>
      <w:r w:rsidR="00052A41" w:rsidRPr="007500FC">
        <w:rPr>
          <w:szCs w:val="28"/>
        </w:rPr>
        <w:t xml:space="preserve"> // Проблемы современного педагогического образования. Сер</w:t>
      </w:r>
      <w:proofErr w:type="gramStart"/>
      <w:r w:rsidR="00052A41" w:rsidRPr="007500FC">
        <w:rPr>
          <w:szCs w:val="28"/>
        </w:rPr>
        <w:t xml:space="preserve">.: </w:t>
      </w:r>
      <w:proofErr w:type="gramEnd"/>
      <w:r w:rsidR="00052A41" w:rsidRPr="007500FC">
        <w:rPr>
          <w:szCs w:val="28"/>
        </w:rPr>
        <w:t xml:space="preserve">Педагогика и психология. Сб. статей: - Ялта: РИО ГПА, 2016. </w:t>
      </w:r>
      <w:proofErr w:type="spellStart"/>
      <w:r w:rsidR="00052A41" w:rsidRPr="007500FC">
        <w:rPr>
          <w:szCs w:val="28"/>
        </w:rPr>
        <w:t>Вып</w:t>
      </w:r>
      <w:proofErr w:type="spellEnd"/>
      <w:r w:rsidR="00052A41" w:rsidRPr="007500FC">
        <w:rPr>
          <w:szCs w:val="28"/>
        </w:rPr>
        <w:t>. 51. Ч.</w:t>
      </w:r>
      <w:r w:rsidR="00052A41" w:rsidRPr="007500FC">
        <w:rPr>
          <w:bCs/>
          <w:iCs/>
          <w:szCs w:val="28"/>
        </w:rPr>
        <w:t xml:space="preserve"> 6. - С.235-241.</w:t>
      </w:r>
      <w:r w:rsidRPr="007500FC">
        <w:rPr>
          <w:bCs/>
          <w:iCs/>
          <w:szCs w:val="28"/>
        </w:rPr>
        <w:t xml:space="preserve"> (ВАК)</w:t>
      </w:r>
    </w:p>
    <w:p w:rsidR="00052A41" w:rsidRPr="007500FC" w:rsidRDefault="00052A41" w:rsidP="00E35413">
      <w:pPr>
        <w:pStyle w:val="a5"/>
        <w:numPr>
          <w:ilvl w:val="0"/>
          <w:numId w:val="10"/>
        </w:numPr>
        <w:rPr>
          <w:szCs w:val="28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</w:t>
      </w:r>
      <w:proofErr w:type="spellStart"/>
      <w:r w:rsidRPr="007500FC">
        <w:rPr>
          <w:szCs w:val="28"/>
        </w:rPr>
        <w:t>Волонтёрство</w:t>
      </w:r>
      <w:proofErr w:type="spellEnd"/>
      <w:r w:rsidRPr="007500FC">
        <w:rPr>
          <w:szCs w:val="28"/>
        </w:rPr>
        <w:t xml:space="preserve"> как социально-ориентированная деятельность студентов-дефектологов в процессе реабилитации детей с инвалидностью /Н.Н. Малярчук, С.В. </w:t>
      </w:r>
      <w:proofErr w:type="spellStart"/>
      <w:r w:rsidRPr="007500FC">
        <w:rPr>
          <w:szCs w:val="28"/>
        </w:rPr>
        <w:t>Сосновская</w:t>
      </w:r>
      <w:proofErr w:type="spellEnd"/>
      <w:r w:rsidRPr="007500FC">
        <w:rPr>
          <w:szCs w:val="28"/>
        </w:rPr>
        <w:t xml:space="preserve">, Г.М. </w:t>
      </w:r>
      <w:proofErr w:type="spellStart"/>
      <w:r w:rsidRPr="007500FC">
        <w:rPr>
          <w:szCs w:val="28"/>
        </w:rPr>
        <w:t>Криницына</w:t>
      </w:r>
      <w:proofErr w:type="spellEnd"/>
      <w:r w:rsidRPr="007500FC">
        <w:rPr>
          <w:szCs w:val="28"/>
        </w:rPr>
        <w:t>, О.А. Мальцева // Проблемы современного педагогического образования. Сер</w:t>
      </w:r>
      <w:proofErr w:type="gramStart"/>
      <w:r w:rsidRPr="007500FC">
        <w:rPr>
          <w:szCs w:val="28"/>
        </w:rPr>
        <w:t xml:space="preserve">.: </w:t>
      </w:r>
      <w:proofErr w:type="gramEnd"/>
      <w:r w:rsidRPr="007500FC">
        <w:rPr>
          <w:szCs w:val="28"/>
        </w:rPr>
        <w:t xml:space="preserve">Педагогика и психология. Сб. статей: - Ялта: РИО ГПА, 2016. </w:t>
      </w:r>
      <w:proofErr w:type="spellStart"/>
      <w:r w:rsidRPr="007500FC">
        <w:rPr>
          <w:szCs w:val="28"/>
        </w:rPr>
        <w:t>Вып</w:t>
      </w:r>
      <w:proofErr w:type="spellEnd"/>
      <w:r w:rsidRPr="007500FC">
        <w:rPr>
          <w:szCs w:val="28"/>
        </w:rPr>
        <w:t>. 52. Ч.</w:t>
      </w:r>
      <w:r w:rsidRPr="007500FC">
        <w:rPr>
          <w:bCs/>
          <w:iCs/>
          <w:szCs w:val="28"/>
        </w:rPr>
        <w:t xml:space="preserve"> 3. - С.161-166. </w:t>
      </w:r>
      <w:r w:rsidR="00E35413" w:rsidRPr="007500FC">
        <w:rPr>
          <w:bCs/>
          <w:iCs/>
          <w:szCs w:val="28"/>
        </w:rPr>
        <w:t>(ВАК)</w:t>
      </w:r>
    </w:p>
    <w:p w:rsidR="00052A41" w:rsidRPr="007500FC" w:rsidRDefault="00052A41" w:rsidP="00E35413">
      <w:pPr>
        <w:pStyle w:val="a5"/>
        <w:numPr>
          <w:ilvl w:val="0"/>
          <w:numId w:val="10"/>
        </w:numPr>
        <w:rPr>
          <w:b/>
          <w:szCs w:val="28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 </w:t>
      </w:r>
      <w:r w:rsidRPr="007500FC">
        <w:rPr>
          <w:szCs w:val="28"/>
        </w:rPr>
        <w:t xml:space="preserve">Физическое воспитание обучающихся технического вуза с позиций инклюзивного подхода /С.И. </w:t>
      </w:r>
      <w:proofErr w:type="spellStart"/>
      <w:r w:rsidRPr="007500FC">
        <w:rPr>
          <w:szCs w:val="28"/>
        </w:rPr>
        <w:t>Хромина</w:t>
      </w:r>
      <w:proofErr w:type="spellEnd"/>
      <w:r w:rsidRPr="007500FC">
        <w:rPr>
          <w:szCs w:val="28"/>
        </w:rPr>
        <w:t xml:space="preserve">, Н.Н. Малярчук, Л.Б. </w:t>
      </w:r>
      <w:proofErr w:type="spellStart"/>
      <w:r w:rsidRPr="007500FC">
        <w:rPr>
          <w:szCs w:val="28"/>
        </w:rPr>
        <w:t>Дыхан</w:t>
      </w:r>
      <w:proofErr w:type="spellEnd"/>
      <w:r w:rsidRPr="007500FC">
        <w:rPr>
          <w:szCs w:val="28"/>
        </w:rPr>
        <w:t>// Проблемы современного педагогического образования. Сер</w:t>
      </w:r>
      <w:proofErr w:type="gramStart"/>
      <w:r w:rsidRPr="007500FC">
        <w:rPr>
          <w:szCs w:val="28"/>
        </w:rPr>
        <w:t xml:space="preserve">.: </w:t>
      </w:r>
      <w:proofErr w:type="gramEnd"/>
      <w:r w:rsidRPr="007500FC">
        <w:rPr>
          <w:szCs w:val="28"/>
        </w:rPr>
        <w:t xml:space="preserve">Педагогика и психология. Сб. статей: - Ялта: РИО ГПА, 2016. </w:t>
      </w:r>
      <w:proofErr w:type="spellStart"/>
      <w:r w:rsidRPr="007500FC">
        <w:rPr>
          <w:szCs w:val="28"/>
        </w:rPr>
        <w:t>Вып</w:t>
      </w:r>
      <w:proofErr w:type="spellEnd"/>
      <w:r w:rsidRPr="007500FC">
        <w:rPr>
          <w:szCs w:val="28"/>
        </w:rPr>
        <w:t>. 52. Ч.</w:t>
      </w:r>
      <w:r w:rsidRPr="007500FC">
        <w:rPr>
          <w:szCs w:val="28"/>
          <w:lang w:val="en-US"/>
        </w:rPr>
        <w:t>VI</w:t>
      </w:r>
      <w:r w:rsidRPr="007500FC">
        <w:rPr>
          <w:bCs/>
          <w:iCs/>
          <w:szCs w:val="28"/>
        </w:rPr>
        <w:t>. - С. 339-345</w:t>
      </w:r>
      <w:r w:rsidR="00E35413" w:rsidRPr="007500FC">
        <w:rPr>
          <w:bCs/>
          <w:iCs/>
          <w:szCs w:val="28"/>
        </w:rPr>
        <w:t xml:space="preserve"> (ВАК)</w:t>
      </w:r>
    </w:p>
    <w:p w:rsidR="00052A41" w:rsidRPr="007500FC" w:rsidRDefault="00052A41" w:rsidP="00E35413">
      <w:pPr>
        <w:pStyle w:val="a5"/>
        <w:numPr>
          <w:ilvl w:val="0"/>
          <w:numId w:val="10"/>
        </w:numPr>
        <w:rPr>
          <w:szCs w:val="28"/>
        </w:rPr>
      </w:pPr>
      <w:r w:rsidRPr="007500FC">
        <w:rPr>
          <w:bCs/>
          <w:spacing w:val="3"/>
          <w:w w:val="107"/>
          <w:szCs w:val="28"/>
        </w:rPr>
        <w:t>Малярчук Н.Н. П</w:t>
      </w:r>
      <w:r w:rsidRPr="007500FC">
        <w:rPr>
          <w:szCs w:val="28"/>
        </w:rPr>
        <w:t xml:space="preserve">роблемы и ресурсные состояния гетерогенных групп в образовании: </w:t>
      </w:r>
      <w:proofErr w:type="spellStart"/>
      <w:r w:rsidRPr="007500FC">
        <w:rPr>
          <w:szCs w:val="28"/>
        </w:rPr>
        <w:t>практикоориентированный</w:t>
      </w:r>
      <w:proofErr w:type="spellEnd"/>
      <w:r w:rsidRPr="007500FC">
        <w:rPr>
          <w:szCs w:val="28"/>
        </w:rPr>
        <w:t xml:space="preserve"> аспект/ Н. Н. Малярчук, Л. М. </w:t>
      </w:r>
      <w:proofErr w:type="spellStart"/>
      <w:r w:rsidRPr="007500FC">
        <w:rPr>
          <w:szCs w:val="28"/>
        </w:rPr>
        <w:t>Волосникова</w:t>
      </w:r>
      <w:proofErr w:type="spellEnd"/>
      <w:r w:rsidRPr="007500FC">
        <w:rPr>
          <w:szCs w:val="28"/>
        </w:rPr>
        <w:t xml:space="preserve"> // Научно-методический журнал "Вестник </w:t>
      </w:r>
      <w:proofErr w:type="spellStart"/>
      <w:r w:rsidRPr="007500FC">
        <w:rPr>
          <w:szCs w:val="28"/>
        </w:rPr>
        <w:t>Б</w:t>
      </w:r>
      <w:r w:rsidR="00FA50E0" w:rsidRPr="007500FC">
        <w:rPr>
          <w:szCs w:val="28"/>
        </w:rPr>
        <w:t>елИРО</w:t>
      </w:r>
      <w:proofErr w:type="spellEnd"/>
      <w:r w:rsidR="00FA50E0" w:rsidRPr="007500FC">
        <w:rPr>
          <w:szCs w:val="28"/>
        </w:rPr>
        <w:t>" №1, 2016 , С.75-82.</w:t>
      </w:r>
    </w:p>
    <w:p w:rsidR="00052A41" w:rsidRPr="007500FC" w:rsidRDefault="00052A41" w:rsidP="00E35413">
      <w:pPr>
        <w:pStyle w:val="a5"/>
        <w:numPr>
          <w:ilvl w:val="0"/>
          <w:numId w:val="10"/>
        </w:numPr>
        <w:rPr>
          <w:szCs w:val="28"/>
        </w:rPr>
      </w:pPr>
      <w:proofErr w:type="gramStart"/>
      <w:r w:rsidRPr="007500FC">
        <w:rPr>
          <w:bCs/>
          <w:spacing w:val="3"/>
          <w:w w:val="107"/>
          <w:szCs w:val="28"/>
        </w:rPr>
        <w:t xml:space="preserve">Малярчук Н.Н. </w:t>
      </w:r>
      <w:r w:rsidRPr="007500FC">
        <w:rPr>
          <w:szCs w:val="28"/>
        </w:rPr>
        <w:t xml:space="preserve">О готовности педагогов к работе в инклюзивной образовательной среде: региональный аспект/ Л. М. </w:t>
      </w:r>
      <w:proofErr w:type="spellStart"/>
      <w:r w:rsidRPr="007500FC">
        <w:rPr>
          <w:szCs w:val="28"/>
        </w:rPr>
        <w:t>Волосникова</w:t>
      </w:r>
      <w:proofErr w:type="spellEnd"/>
      <w:r w:rsidRPr="007500FC">
        <w:rPr>
          <w:szCs w:val="28"/>
        </w:rPr>
        <w:t xml:space="preserve">, А.В. Толстиков, Г.З. Ефимова, Н.Н. Малярчук/ Стратегии формирования инклюзивной среды: сборник научных трудов по материалам международной  научно-практической конференции «Вуз как </w:t>
      </w:r>
      <w:r w:rsidRPr="007500FC">
        <w:rPr>
          <w:szCs w:val="28"/>
        </w:rPr>
        <w:lastRenderedPageBreak/>
        <w:t>гетерогенная организация: стратегия формирования инклюзивной среды» (Великий Новгород.</w:t>
      </w:r>
      <w:proofErr w:type="gramEnd"/>
      <w:r w:rsidRPr="007500FC">
        <w:rPr>
          <w:szCs w:val="28"/>
        </w:rPr>
        <w:t xml:space="preserve"> Санкт-Петербург (17-19 мая 2016 года)/ сост. М.Н. Певзнер, П.А. Петряков, ред.-сост. Н.В. </w:t>
      </w:r>
      <w:proofErr w:type="spellStart"/>
      <w:r w:rsidRPr="007500FC">
        <w:rPr>
          <w:szCs w:val="28"/>
        </w:rPr>
        <w:t>Богатенкова</w:t>
      </w:r>
      <w:proofErr w:type="spellEnd"/>
      <w:r w:rsidRPr="007500FC">
        <w:rPr>
          <w:szCs w:val="28"/>
        </w:rPr>
        <w:t>. СПб</w:t>
      </w:r>
      <w:proofErr w:type="gramStart"/>
      <w:r w:rsidRPr="007500FC">
        <w:rPr>
          <w:szCs w:val="28"/>
        </w:rPr>
        <w:t xml:space="preserve">.: </w:t>
      </w:r>
      <w:proofErr w:type="gramEnd"/>
      <w:r w:rsidRPr="007500FC">
        <w:rPr>
          <w:szCs w:val="28"/>
        </w:rPr>
        <w:t>СПб АППО, 2016. С.221-228.</w:t>
      </w:r>
    </w:p>
    <w:p w:rsidR="00052A41" w:rsidRPr="007500FC" w:rsidRDefault="00052A41" w:rsidP="00E35413">
      <w:pPr>
        <w:pStyle w:val="a5"/>
        <w:numPr>
          <w:ilvl w:val="0"/>
          <w:numId w:val="10"/>
        </w:numPr>
        <w:shd w:val="clear" w:color="auto" w:fill="FFFFFF"/>
        <w:rPr>
          <w:rFonts w:eastAsia="Times New Roman"/>
          <w:szCs w:val="28"/>
          <w:lang w:eastAsia="ru-RU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</w:t>
      </w:r>
      <w:r w:rsidRPr="007500FC">
        <w:rPr>
          <w:szCs w:val="28"/>
        </w:rPr>
        <w:t>Инклюзивное образование: экстенсивный и интенсивный пути развития</w:t>
      </w:r>
      <w:r w:rsidRPr="007500FC">
        <w:rPr>
          <w:b/>
          <w:szCs w:val="28"/>
        </w:rPr>
        <w:t xml:space="preserve">/ </w:t>
      </w:r>
      <w:r w:rsidRPr="007500FC">
        <w:rPr>
          <w:rFonts w:eastAsia="Times New Roman"/>
          <w:b/>
          <w:bCs/>
          <w:caps/>
          <w:szCs w:val="28"/>
          <w:lang w:eastAsia="ru-RU"/>
        </w:rPr>
        <w:t xml:space="preserve"> /  </w:t>
      </w:r>
      <w:r w:rsidRPr="007500FC">
        <w:rPr>
          <w:rFonts w:eastAsia="Times New Roman"/>
          <w:szCs w:val="28"/>
          <w:lang w:eastAsia="ru-RU"/>
        </w:rPr>
        <w:t xml:space="preserve">Н.Н. Малярчук, Г.М. </w:t>
      </w:r>
      <w:proofErr w:type="spellStart"/>
      <w:r w:rsidRPr="007500FC">
        <w:rPr>
          <w:rFonts w:eastAsia="Times New Roman"/>
          <w:szCs w:val="28"/>
          <w:lang w:eastAsia="ru-RU"/>
        </w:rPr>
        <w:t>Криницына</w:t>
      </w:r>
      <w:proofErr w:type="spellEnd"/>
      <w:r w:rsidRPr="007500FC">
        <w:rPr>
          <w:rFonts w:eastAsia="Times New Roman"/>
          <w:szCs w:val="28"/>
          <w:lang w:eastAsia="ru-RU"/>
        </w:rPr>
        <w:t xml:space="preserve">, Л.Б. </w:t>
      </w:r>
      <w:proofErr w:type="spellStart"/>
      <w:r w:rsidRPr="007500FC">
        <w:rPr>
          <w:rFonts w:eastAsia="Times New Roman"/>
          <w:szCs w:val="28"/>
          <w:lang w:eastAsia="ru-RU"/>
        </w:rPr>
        <w:t>Дыхан</w:t>
      </w:r>
      <w:proofErr w:type="spellEnd"/>
      <w:r w:rsidRPr="007500FC">
        <w:rPr>
          <w:rFonts w:eastAsia="Times New Roman"/>
          <w:szCs w:val="28"/>
          <w:lang w:eastAsia="ru-RU"/>
        </w:rPr>
        <w:t>// </w:t>
      </w:r>
      <w:proofErr w:type="spellStart"/>
      <w:r w:rsidRPr="007500FC">
        <w:rPr>
          <w:rFonts w:eastAsia="Times New Roman"/>
          <w:szCs w:val="28"/>
          <w:lang w:eastAsia="ru-RU"/>
        </w:rPr>
        <w:t>European</w:t>
      </w:r>
      <w:proofErr w:type="spellEnd"/>
      <w:r w:rsidRPr="007500FC">
        <w:rPr>
          <w:rFonts w:eastAsia="Times New Roman"/>
          <w:szCs w:val="28"/>
          <w:lang w:eastAsia="ru-RU"/>
        </w:rPr>
        <w:t xml:space="preserve"> </w:t>
      </w:r>
      <w:proofErr w:type="spellStart"/>
      <w:r w:rsidRPr="007500FC">
        <w:rPr>
          <w:rFonts w:eastAsia="Times New Roman"/>
          <w:szCs w:val="28"/>
          <w:lang w:eastAsia="ru-RU"/>
        </w:rPr>
        <w:t>Social</w:t>
      </w:r>
      <w:proofErr w:type="spellEnd"/>
      <w:r w:rsidRPr="007500FC">
        <w:rPr>
          <w:rFonts w:eastAsia="Times New Roman"/>
          <w:szCs w:val="28"/>
          <w:lang w:eastAsia="ru-RU"/>
        </w:rPr>
        <w:t xml:space="preserve"> </w:t>
      </w:r>
      <w:proofErr w:type="spellStart"/>
      <w:r w:rsidRPr="007500FC">
        <w:rPr>
          <w:rFonts w:eastAsia="Times New Roman"/>
          <w:szCs w:val="28"/>
          <w:lang w:eastAsia="ru-RU"/>
        </w:rPr>
        <w:t>Science</w:t>
      </w:r>
      <w:proofErr w:type="spellEnd"/>
      <w:r w:rsidRPr="007500FC">
        <w:rPr>
          <w:rFonts w:eastAsia="Times New Roman"/>
          <w:szCs w:val="28"/>
          <w:lang w:eastAsia="ru-RU"/>
        </w:rPr>
        <w:t xml:space="preserve"> </w:t>
      </w:r>
      <w:proofErr w:type="spellStart"/>
      <w:r w:rsidRPr="007500FC">
        <w:rPr>
          <w:rFonts w:eastAsia="Times New Roman"/>
          <w:szCs w:val="28"/>
          <w:lang w:eastAsia="ru-RU"/>
        </w:rPr>
        <w:t>Journal</w:t>
      </w:r>
      <w:proofErr w:type="spellEnd"/>
      <w:r w:rsidRPr="007500FC">
        <w:rPr>
          <w:rFonts w:eastAsia="Times New Roman"/>
          <w:szCs w:val="28"/>
          <w:lang w:eastAsia="ru-RU"/>
        </w:rPr>
        <w:t xml:space="preserve"> (Европейский журнал социальных наук). 2017. № 9.</w:t>
      </w:r>
    </w:p>
    <w:p w:rsidR="00B12859" w:rsidRPr="007500FC" w:rsidRDefault="00B12859" w:rsidP="00B12859">
      <w:pPr>
        <w:pStyle w:val="a5"/>
        <w:shd w:val="clear" w:color="auto" w:fill="FFFFFF"/>
        <w:ind w:left="360" w:firstLine="0"/>
        <w:rPr>
          <w:rFonts w:eastAsia="Times New Roman"/>
          <w:szCs w:val="28"/>
          <w:lang w:eastAsia="ru-RU"/>
        </w:rPr>
      </w:pPr>
      <w:r w:rsidRPr="007500FC">
        <w:rPr>
          <w:bCs/>
          <w:iCs/>
          <w:szCs w:val="28"/>
        </w:rPr>
        <w:t>(ВАК)</w:t>
      </w:r>
    </w:p>
    <w:p w:rsidR="00052A41" w:rsidRPr="007500FC" w:rsidRDefault="00052A41" w:rsidP="00E354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</w:t>
      </w:r>
      <w:r w:rsidRPr="007500FC">
        <w:rPr>
          <w:rFonts w:eastAsia="Times New Roman"/>
          <w:szCs w:val="28"/>
          <w:lang w:eastAsia="ru-RU"/>
        </w:rPr>
        <w:t>Идеи Выготского Л.С. как методологическая основа инклюзии физкультурно-образовательной среды /</w:t>
      </w:r>
      <w:proofErr w:type="spellStart"/>
      <w:r w:rsidRPr="007500FC">
        <w:rPr>
          <w:rFonts w:eastAsia="Times New Roman"/>
          <w:iCs/>
          <w:szCs w:val="28"/>
          <w:lang w:eastAsia="ru-RU"/>
        </w:rPr>
        <w:t>Хромина</w:t>
      </w:r>
      <w:proofErr w:type="spellEnd"/>
      <w:r w:rsidRPr="007500FC">
        <w:rPr>
          <w:rFonts w:eastAsia="Times New Roman"/>
          <w:iCs/>
          <w:szCs w:val="28"/>
          <w:lang w:eastAsia="ru-RU"/>
        </w:rPr>
        <w:t xml:space="preserve"> С.И., Малярчук Н.Н.//</w:t>
      </w:r>
      <w:r w:rsidRPr="007500FC">
        <w:rPr>
          <w:rFonts w:eastAsia="Times New Roman"/>
          <w:i/>
          <w:iCs/>
          <w:szCs w:val="28"/>
          <w:lang w:eastAsia="ru-RU"/>
        </w:rPr>
        <w:t xml:space="preserve"> </w:t>
      </w:r>
      <w:hyperlink r:id="rId9" w:history="1">
        <w:r w:rsidRPr="007500FC">
          <w:rPr>
            <w:rFonts w:eastAsia="Times New Roman"/>
            <w:szCs w:val="28"/>
            <w:lang w:eastAsia="ru-RU"/>
          </w:rPr>
          <w:t>Инклюзия в образовании</w:t>
        </w:r>
      </w:hyperlink>
      <w:r w:rsidRPr="007500FC">
        <w:rPr>
          <w:rFonts w:eastAsia="Times New Roman"/>
          <w:szCs w:val="28"/>
          <w:lang w:eastAsia="ru-RU"/>
        </w:rPr>
        <w:t>. 2017. </w:t>
      </w:r>
      <w:hyperlink r:id="rId10" w:history="1">
        <w:r w:rsidRPr="007500FC">
          <w:rPr>
            <w:rFonts w:eastAsia="Times New Roman"/>
            <w:szCs w:val="28"/>
            <w:lang w:eastAsia="ru-RU"/>
          </w:rPr>
          <w:t>№ 1 (5)</w:t>
        </w:r>
      </w:hyperlink>
      <w:r w:rsidRPr="007500FC">
        <w:rPr>
          <w:rFonts w:eastAsia="Times New Roman"/>
          <w:szCs w:val="28"/>
          <w:lang w:eastAsia="ru-RU"/>
        </w:rPr>
        <w:t>. С. 7-12.</w:t>
      </w:r>
    </w:p>
    <w:p w:rsidR="00052A41" w:rsidRPr="007500FC" w:rsidRDefault="00052A41" w:rsidP="00E354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00FC">
        <w:rPr>
          <w:szCs w:val="28"/>
        </w:rPr>
        <w:t xml:space="preserve">Малярчук Н.Н. Пропедевтические технологии в реализации инклюзивного пути развития инклюзивного образования образовании/ </w:t>
      </w:r>
      <w:r w:rsidRPr="007500FC">
        <w:rPr>
          <w:rFonts w:eastAsia="Times New Roman"/>
          <w:iCs/>
          <w:szCs w:val="28"/>
          <w:lang w:eastAsia="ru-RU"/>
        </w:rPr>
        <w:t xml:space="preserve">Малярчук Н.Н., </w:t>
      </w:r>
      <w:proofErr w:type="spellStart"/>
      <w:r w:rsidRPr="007500FC">
        <w:rPr>
          <w:rFonts w:eastAsia="Times New Roman"/>
          <w:iCs/>
          <w:szCs w:val="28"/>
          <w:lang w:eastAsia="ru-RU"/>
        </w:rPr>
        <w:t>Криницына</w:t>
      </w:r>
      <w:proofErr w:type="spellEnd"/>
      <w:r w:rsidRPr="007500FC">
        <w:rPr>
          <w:rFonts w:eastAsia="Times New Roman"/>
          <w:iCs/>
          <w:szCs w:val="28"/>
          <w:lang w:eastAsia="ru-RU"/>
        </w:rPr>
        <w:t xml:space="preserve"> Г.М.</w:t>
      </w:r>
      <w:r w:rsidRPr="007500FC">
        <w:rPr>
          <w:rFonts w:eastAsia="Times New Roman"/>
          <w:i/>
          <w:iCs/>
          <w:szCs w:val="28"/>
          <w:lang w:eastAsia="ru-RU"/>
        </w:rPr>
        <w:t xml:space="preserve">// </w:t>
      </w:r>
      <w:hyperlink r:id="rId11" w:history="1">
        <w:r w:rsidRPr="007500FC">
          <w:rPr>
            <w:rFonts w:eastAsia="Times New Roman"/>
            <w:szCs w:val="28"/>
            <w:lang w:eastAsia="ru-RU"/>
          </w:rPr>
          <w:t>Инклюзия в образовании</w:t>
        </w:r>
      </w:hyperlink>
      <w:r w:rsidRPr="007500FC">
        <w:rPr>
          <w:rFonts w:eastAsia="Times New Roman"/>
          <w:szCs w:val="28"/>
          <w:lang w:eastAsia="ru-RU"/>
        </w:rPr>
        <w:t>. 2017. </w:t>
      </w:r>
      <w:hyperlink r:id="rId12" w:history="1">
        <w:r w:rsidRPr="007500FC">
          <w:rPr>
            <w:rFonts w:eastAsia="Times New Roman"/>
            <w:szCs w:val="28"/>
            <w:lang w:eastAsia="ru-RU"/>
          </w:rPr>
          <w:t>№ 1 (5)</w:t>
        </w:r>
      </w:hyperlink>
      <w:r w:rsidRPr="007500FC">
        <w:rPr>
          <w:rFonts w:eastAsia="Times New Roman"/>
          <w:szCs w:val="28"/>
          <w:lang w:eastAsia="ru-RU"/>
        </w:rPr>
        <w:t>. С. 60-65.</w:t>
      </w:r>
      <w:r w:rsidRPr="007500FC">
        <w:rPr>
          <w:szCs w:val="28"/>
        </w:rPr>
        <w:t xml:space="preserve"> </w:t>
      </w:r>
    </w:p>
    <w:p w:rsidR="00052A41" w:rsidRPr="007500FC" w:rsidRDefault="00052A41" w:rsidP="00E354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00FC">
        <w:rPr>
          <w:szCs w:val="28"/>
        </w:rPr>
        <w:t xml:space="preserve">Малярчук Н.Н. Физкультурная среда с позиций инклюзивного подхода/ </w:t>
      </w:r>
      <w:proofErr w:type="spellStart"/>
      <w:r w:rsidRPr="007500FC">
        <w:rPr>
          <w:rFonts w:eastAsia="Times New Roman"/>
          <w:iCs/>
          <w:szCs w:val="28"/>
          <w:lang w:eastAsia="ru-RU"/>
        </w:rPr>
        <w:t>Хромина</w:t>
      </w:r>
      <w:proofErr w:type="spellEnd"/>
      <w:r w:rsidRPr="007500FC">
        <w:rPr>
          <w:rFonts w:eastAsia="Times New Roman"/>
          <w:iCs/>
          <w:szCs w:val="28"/>
          <w:lang w:eastAsia="ru-RU"/>
        </w:rPr>
        <w:t xml:space="preserve"> С.И., Малярчук Н.Н.//</w:t>
      </w:r>
      <w:r w:rsidRPr="007500FC">
        <w:rPr>
          <w:rFonts w:eastAsia="Times New Roman"/>
          <w:szCs w:val="28"/>
          <w:lang w:eastAsia="ru-RU"/>
        </w:rPr>
        <w:t>В сборнике:</w:t>
      </w:r>
      <w:r w:rsidR="00E35413" w:rsidRPr="007500FC">
        <w:rPr>
          <w:rFonts w:eastAsia="Times New Roman"/>
          <w:szCs w:val="28"/>
          <w:lang w:eastAsia="ru-RU"/>
        </w:rPr>
        <w:t xml:space="preserve"> Физическая культура и спорт в современном обществе: м</w:t>
      </w:r>
      <w:r w:rsidRPr="007500FC">
        <w:rPr>
          <w:rFonts w:eastAsia="Times New Roman"/>
          <w:szCs w:val="28"/>
          <w:lang w:eastAsia="ru-RU"/>
        </w:rPr>
        <w:t>атериалы Всероссийской научно-практической конференции, посвященной 50-летию образования Дальневосточной государственной академии физической культуры. Под редакцией С.С. Добровольского. 2017. С. 228-230</w:t>
      </w:r>
    </w:p>
    <w:p w:rsidR="007500FC" w:rsidRPr="007500FC" w:rsidRDefault="00052A41" w:rsidP="00E47D7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szCs w:val="28"/>
        </w:rPr>
      </w:pPr>
      <w:r w:rsidRPr="007500FC">
        <w:rPr>
          <w:szCs w:val="28"/>
        </w:rPr>
        <w:t xml:space="preserve">Малярчук Н.Н. Отношение к обучению детей с аутизмом: западный и российский подходы / </w:t>
      </w:r>
      <w:r w:rsidRPr="007500FC">
        <w:rPr>
          <w:rFonts w:eastAsia="Times New Roman"/>
          <w:iCs/>
          <w:szCs w:val="28"/>
          <w:lang w:eastAsia="ru-RU"/>
        </w:rPr>
        <w:t>Сергеева Н.В., Малярчук Н.Н.</w:t>
      </w:r>
      <w:r w:rsidRPr="007500FC">
        <w:rPr>
          <w:rFonts w:eastAsia="Times New Roman"/>
          <w:szCs w:val="28"/>
          <w:lang w:eastAsia="ru-RU"/>
        </w:rPr>
        <w:br/>
        <w:t>В сборнике:</w:t>
      </w:r>
      <w:r w:rsidRPr="007500FC">
        <w:rPr>
          <w:rFonts w:eastAsia="Times New Roman"/>
          <w:szCs w:val="28"/>
          <w:lang w:val="en-US" w:eastAsia="ru-RU"/>
        </w:rPr>
        <w:t> </w:t>
      </w:r>
      <w:hyperlink r:id="rId13" w:history="1">
        <w:r w:rsidRPr="007500FC">
          <w:rPr>
            <w:rFonts w:eastAsia="Times New Roman"/>
            <w:szCs w:val="28"/>
            <w:lang w:val="en-US" w:eastAsia="ru-RU"/>
          </w:rPr>
          <w:t>Young</w:t>
        </w:r>
        <w:r w:rsidRPr="007500FC">
          <w:rPr>
            <w:rFonts w:eastAsia="Times New Roman"/>
            <w:szCs w:val="28"/>
            <w:lang w:eastAsia="ru-RU"/>
          </w:rPr>
          <w:t xml:space="preserve"> </w:t>
        </w:r>
        <w:r w:rsidRPr="007500FC">
          <w:rPr>
            <w:rFonts w:eastAsia="Times New Roman"/>
            <w:szCs w:val="28"/>
            <w:lang w:val="en-US" w:eastAsia="ru-RU"/>
          </w:rPr>
          <w:t>scientists</w:t>
        </w:r>
        <w:r w:rsidRPr="007500FC">
          <w:rPr>
            <w:rFonts w:eastAsia="Times New Roman"/>
            <w:szCs w:val="28"/>
            <w:lang w:eastAsia="ru-RU"/>
          </w:rPr>
          <w:t xml:space="preserve">' </w:t>
        </w:r>
        <w:r w:rsidRPr="007500FC">
          <w:rPr>
            <w:rFonts w:eastAsia="Times New Roman"/>
            <w:szCs w:val="28"/>
            <w:lang w:val="en-US" w:eastAsia="ru-RU"/>
          </w:rPr>
          <w:t>and</w:t>
        </w:r>
        <w:r w:rsidRPr="007500FC">
          <w:rPr>
            <w:rFonts w:eastAsia="Times New Roman"/>
            <w:szCs w:val="28"/>
            <w:lang w:eastAsia="ru-RU"/>
          </w:rPr>
          <w:t xml:space="preserve"> </w:t>
        </w:r>
        <w:r w:rsidRPr="007500FC">
          <w:rPr>
            <w:rFonts w:eastAsia="Times New Roman"/>
            <w:szCs w:val="28"/>
            <w:lang w:val="en-US" w:eastAsia="ru-RU"/>
          </w:rPr>
          <w:t>mentors</w:t>
        </w:r>
        <w:r w:rsidRPr="007500FC">
          <w:rPr>
            <w:rFonts w:eastAsia="Times New Roman"/>
            <w:szCs w:val="28"/>
            <w:lang w:eastAsia="ru-RU"/>
          </w:rPr>
          <w:t xml:space="preserve">' </w:t>
        </w:r>
        <w:r w:rsidRPr="007500FC">
          <w:rPr>
            <w:rFonts w:eastAsia="Times New Roman"/>
            <w:szCs w:val="28"/>
            <w:lang w:val="en-US" w:eastAsia="ru-RU"/>
          </w:rPr>
          <w:t>non</w:t>
        </w:r>
        <w:r w:rsidRPr="007500FC">
          <w:rPr>
            <w:rFonts w:eastAsia="Times New Roman"/>
            <w:szCs w:val="28"/>
            <w:lang w:eastAsia="ru-RU"/>
          </w:rPr>
          <w:t>-</w:t>
        </w:r>
        <w:proofErr w:type="spellStart"/>
        <w:r w:rsidRPr="007500FC">
          <w:rPr>
            <w:rFonts w:eastAsia="Times New Roman"/>
            <w:szCs w:val="28"/>
            <w:lang w:val="en-US" w:eastAsia="ru-RU"/>
          </w:rPr>
          <w:t>standart</w:t>
        </w:r>
        <w:proofErr w:type="spellEnd"/>
        <w:r w:rsidRPr="007500FC">
          <w:rPr>
            <w:rFonts w:eastAsia="Times New Roman"/>
            <w:szCs w:val="28"/>
            <w:lang w:eastAsia="ru-RU"/>
          </w:rPr>
          <w:t xml:space="preserve"> </w:t>
        </w:r>
        <w:r w:rsidRPr="007500FC">
          <w:rPr>
            <w:rFonts w:eastAsia="Times New Roman"/>
            <w:szCs w:val="28"/>
            <w:lang w:val="en-US" w:eastAsia="ru-RU"/>
          </w:rPr>
          <w:t>congress</w:t>
        </w:r>
      </w:hyperlink>
      <w:r w:rsidRPr="007500FC">
        <w:rPr>
          <w:rFonts w:eastAsia="Times New Roman"/>
          <w:szCs w:val="28"/>
          <w:lang w:val="en-US" w:eastAsia="ru-RU"/>
        </w:rPr>
        <w:t> International</w:t>
      </w:r>
      <w:r w:rsidRPr="007500FC">
        <w:rPr>
          <w:rFonts w:eastAsia="Times New Roman"/>
          <w:szCs w:val="28"/>
          <w:lang w:eastAsia="ru-RU"/>
        </w:rPr>
        <w:t xml:space="preserve"> </w:t>
      </w:r>
      <w:r w:rsidRPr="007500FC">
        <w:rPr>
          <w:rFonts w:eastAsia="Times New Roman"/>
          <w:szCs w:val="28"/>
          <w:lang w:val="en-US" w:eastAsia="ru-RU"/>
        </w:rPr>
        <w:t>scientific</w:t>
      </w:r>
      <w:r w:rsidRPr="007500FC">
        <w:rPr>
          <w:rFonts w:eastAsia="Times New Roman"/>
          <w:szCs w:val="28"/>
          <w:lang w:eastAsia="ru-RU"/>
        </w:rPr>
        <w:t>-</w:t>
      </w:r>
      <w:r w:rsidRPr="007500FC">
        <w:rPr>
          <w:rFonts w:eastAsia="Times New Roman"/>
          <w:szCs w:val="28"/>
          <w:lang w:val="en-US" w:eastAsia="ru-RU"/>
        </w:rPr>
        <w:t>practical</w:t>
      </w:r>
      <w:r w:rsidRPr="007500FC">
        <w:rPr>
          <w:rFonts w:eastAsia="Times New Roman"/>
          <w:szCs w:val="28"/>
          <w:lang w:eastAsia="ru-RU"/>
        </w:rPr>
        <w:t xml:space="preserve"> </w:t>
      </w:r>
      <w:r w:rsidRPr="007500FC">
        <w:rPr>
          <w:rFonts w:eastAsia="Times New Roman"/>
          <w:szCs w:val="28"/>
          <w:lang w:val="en-US" w:eastAsia="ru-RU"/>
        </w:rPr>
        <w:t>congress</w:t>
      </w:r>
      <w:r w:rsidRPr="007500FC">
        <w:rPr>
          <w:rFonts w:eastAsia="Times New Roman"/>
          <w:szCs w:val="28"/>
          <w:lang w:eastAsia="ru-RU"/>
        </w:rPr>
        <w:t xml:space="preserve"> </w:t>
      </w:r>
      <w:r w:rsidRPr="007500FC">
        <w:rPr>
          <w:rFonts w:eastAsia="Times New Roman"/>
          <w:szCs w:val="28"/>
          <w:lang w:val="en-US" w:eastAsia="ru-RU"/>
        </w:rPr>
        <w:t>of</w:t>
      </w:r>
      <w:r w:rsidRPr="007500FC">
        <w:rPr>
          <w:rFonts w:eastAsia="Times New Roman"/>
          <w:szCs w:val="28"/>
          <w:lang w:eastAsia="ru-RU"/>
        </w:rPr>
        <w:t xml:space="preserve"> </w:t>
      </w:r>
      <w:r w:rsidRPr="007500FC">
        <w:rPr>
          <w:rFonts w:eastAsia="Times New Roman"/>
          <w:szCs w:val="28"/>
          <w:lang w:val="en-US" w:eastAsia="ru-RU"/>
        </w:rPr>
        <w:t>pedagogues</w:t>
      </w:r>
      <w:r w:rsidRPr="007500FC">
        <w:rPr>
          <w:rFonts w:eastAsia="Times New Roman"/>
          <w:szCs w:val="28"/>
          <w:lang w:eastAsia="ru-RU"/>
        </w:rPr>
        <w:t xml:space="preserve">, </w:t>
      </w:r>
      <w:r w:rsidRPr="007500FC">
        <w:rPr>
          <w:rFonts w:eastAsia="Times New Roman"/>
          <w:szCs w:val="28"/>
          <w:lang w:val="en-US" w:eastAsia="ru-RU"/>
        </w:rPr>
        <w:t>psychologists</w:t>
      </w:r>
      <w:r w:rsidRPr="007500FC">
        <w:rPr>
          <w:rFonts w:eastAsia="Times New Roman"/>
          <w:szCs w:val="28"/>
          <w:lang w:eastAsia="ru-RU"/>
        </w:rPr>
        <w:t xml:space="preserve"> </w:t>
      </w:r>
      <w:r w:rsidRPr="007500FC">
        <w:rPr>
          <w:rFonts w:eastAsia="Times New Roman"/>
          <w:szCs w:val="28"/>
          <w:lang w:val="en-US" w:eastAsia="ru-RU"/>
        </w:rPr>
        <w:t>and</w:t>
      </w:r>
      <w:r w:rsidRPr="007500FC">
        <w:rPr>
          <w:rFonts w:eastAsia="Times New Roman"/>
          <w:szCs w:val="28"/>
          <w:lang w:eastAsia="ru-RU"/>
        </w:rPr>
        <w:t xml:space="preserve"> </w:t>
      </w:r>
      <w:r w:rsidRPr="007500FC">
        <w:rPr>
          <w:rFonts w:eastAsia="Times New Roman"/>
          <w:szCs w:val="28"/>
          <w:lang w:val="en-US" w:eastAsia="ru-RU"/>
        </w:rPr>
        <w:t>medics</w:t>
      </w:r>
      <w:r w:rsidRPr="007500FC">
        <w:rPr>
          <w:rFonts w:eastAsia="Times New Roman"/>
          <w:szCs w:val="28"/>
          <w:lang w:eastAsia="ru-RU"/>
        </w:rPr>
        <w:t xml:space="preserve">. </w:t>
      </w:r>
      <w:r w:rsidRPr="007500FC">
        <w:rPr>
          <w:rFonts w:eastAsia="Times New Roman"/>
          <w:szCs w:val="28"/>
          <w:lang w:val="en-US" w:eastAsia="ru-RU"/>
        </w:rPr>
        <w:t xml:space="preserve">European Association of pedagogues and psychologists “Science”. 2017. </w:t>
      </w:r>
      <w:r w:rsidRPr="007500FC">
        <w:rPr>
          <w:rFonts w:eastAsia="Times New Roman"/>
          <w:szCs w:val="28"/>
          <w:lang w:eastAsia="ru-RU"/>
        </w:rPr>
        <w:t>С</w:t>
      </w:r>
      <w:r w:rsidRPr="007500FC">
        <w:rPr>
          <w:rFonts w:eastAsia="Times New Roman"/>
          <w:szCs w:val="28"/>
          <w:lang w:val="en-US" w:eastAsia="ru-RU"/>
        </w:rPr>
        <w:t>. 56-60.</w:t>
      </w:r>
    </w:p>
    <w:p w:rsidR="007500FC" w:rsidRPr="007500FC" w:rsidRDefault="00052A41" w:rsidP="0010491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caps/>
          <w:szCs w:val="28"/>
        </w:rPr>
      </w:pPr>
      <w:r w:rsidRPr="007500FC">
        <w:rPr>
          <w:szCs w:val="28"/>
        </w:rPr>
        <w:t xml:space="preserve">Малярчук Н.Н. </w:t>
      </w:r>
      <w:r w:rsidRPr="007500FC">
        <w:rPr>
          <w:rFonts w:eastAsia="Calibri"/>
          <w:szCs w:val="28"/>
        </w:rPr>
        <w:t>Коррекционно-развивающая работа с детьми раннего возраста как пропедевтическая технология в инклюзивном образовании</w:t>
      </w:r>
      <w:r w:rsidRPr="007500FC">
        <w:rPr>
          <w:szCs w:val="28"/>
        </w:rPr>
        <w:t>/</w:t>
      </w:r>
      <w:r w:rsidRPr="007500FC">
        <w:rPr>
          <w:rFonts w:eastAsia="Times New Roman"/>
          <w:iCs/>
          <w:szCs w:val="28"/>
          <w:lang w:eastAsia="ru-RU"/>
        </w:rPr>
        <w:t xml:space="preserve"> Малярчук Н.Н., </w:t>
      </w:r>
      <w:proofErr w:type="spellStart"/>
      <w:r w:rsidRPr="007500FC">
        <w:rPr>
          <w:rFonts w:eastAsia="Times New Roman"/>
          <w:iCs/>
          <w:szCs w:val="28"/>
          <w:lang w:eastAsia="ru-RU"/>
        </w:rPr>
        <w:t>Криницына</w:t>
      </w:r>
      <w:proofErr w:type="spellEnd"/>
      <w:r w:rsidRPr="007500FC">
        <w:rPr>
          <w:rFonts w:eastAsia="Times New Roman"/>
          <w:iCs/>
          <w:szCs w:val="28"/>
          <w:lang w:eastAsia="ru-RU"/>
        </w:rPr>
        <w:t xml:space="preserve"> Г.М./</w:t>
      </w:r>
      <w:r w:rsidRPr="007500FC">
        <w:rPr>
          <w:caps/>
          <w:szCs w:val="28"/>
        </w:rPr>
        <w:t xml:space="preserve"> </w:t>
      </w:r>
      <w:r w:rsidRPr="007500FC">
        <w:rPr>
          <w:rFonts w:eastAsia="Calibri"/>
          <w:caps/>
          <w:szCs w:val="28"/>
        </w:rPr>
        <w:t>«</w:t>
      </w:r>
      <w:r w:rsidRPr="007500FC">
        <w:rPr>
          <w:rFonts w:eastAsia="Calibri"/>
          <w:szCs w:val="28"/>
        </w:rPr>
        <w:t>Организация ранней комплексной помощи детям с ограниченными возможностями здоровья и их семьям</w:t>
      </w:r>
      <w:r w:rsidRPr="007500FC">
        <w:rPr>
          <w:rFonts w:eastAsia="Calibri"/>
          <w:caps/>
          <w:szCs w:val="28"/>
        </w:rPr>
        <w:t>»</w:t>
      </w:r>
      <w:r w:rsidRPr="007500FC">
        <w:rPr>
          <w:caps/>
          <w:szCs w:val="28"/>
        </w:rPr>
        <w:t xml:space="preserve">: </w:t>
      </w:r>
      <w:r w:rsidRPr="007500FC">
        <w:rPr>
          <w:szCs w:val="28"/>
        </w:rPr>
        <w:t xml:space="preserve">сборник научно-методических материалов/ Г.П. Захарова, Н.Н. Васильева, С.В. </w:t>
      </w:r>
      <w:proofErr w:type="spellStart"/>
      <w:r w:rsidRPr="007500FC">
        <w:rPr>
          <w:szCs w:val="28"/>
        </w:rPr>
        <w:t>Велиева</w:t>
      </w:r>
      <w:proofErr w:type="gramStart"/>
      <w:r w:rsidRPr="007500FC">
        <w:rPr>
          <w:szCs w:val="28"/>
        </w:rPr>
        <w:t>,Т</w:t>
      </w:r>
      <w:proofErr w:type="gramEnd"/>
      <w:r w:rsidRPr="007500FC">
        <w:rPr>
          <w:szCs w:val="28"/>
        </w:rPr>
        <w:t>.Н</w:t>
      </w:r>
      <w:proofErr w:type="spellEnd"/>
      <w:r w:rsidRPr="007500FC">
        <w:rPr>
          <w:szCs w:val="28"/>
        </w:rPr>
        <w:t xml:space="preserve">. Семёнова; отв. </w:t>
      </w:r>
      <w:proofErr w:type="spellStart"/>
      <w:r w:rsidRPr="007500FC">
        <w:rPr>
          <w:szCs w:val="28"/>
        </w:rPr>
        <w:t>ред</w:t>
      </w:r>
      <w:proofErr w:type="spellEnd"/>
      <w:r w:rsidRPr="007500FC">
        <w:rPr>
          <w:szCs w:val="28"/>
        </w:rPr>
        <w:t xml:space="preserve"> Т.Н. Семёнова. – Чебоксары: Чуваш. гос. </w:t>
      </w:r>
      <w:proofErr w:type="spellStart"/>
      <w:r w:rsidRPr="007500FC">
        <w:rPr>
          <w:szCs w:val="28"/>
        </w:rPr>
        <w:t>пед</w:t>
      </w:r>
      <w:proofErr w:type="spellEnd"/>
      <w:r w:rsidRPr="007500FC">
        <w:rPr>
          <w:szCs w:val="28"/>
        </w:rPr>
        <w:t>. ун-т, 2017 – 325 с. С.81-84.</w:t>
      </w:r>
    </w:p>
    <w:p w:rsidR="007500FC" w:rsidRPr="007500FC" w:rsidRDefault="00FB787F" w:rsidP="00AD12E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szCs w:val="28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Предпочитаемые стратегии </w:t>
      </w:r>
      <w:proofErr w:type="spellStart"/>
      <w:r w:rsidRPr="007500FC">
        <w:rPr>
          <w:bCs/>
          <w:szCs w:val="28"/>
        </w:rPr>
        <w:t>совладания</w:t>
      </w:r>
      <w:proofErr w:type="spellEnd"/>
      <w:r w:rsidRPr="007500FC">
        <w:rPr>
          <w:bCs/>
          <w:szCs w:val="28"/>
        </w:rPr>
        <w:t xml:space="preserve"> со стрессом у студентов с разной направленностью локуса контроля</w:t>
      </w:r>
      <w:r w:rsidRPr="007500FC">
        <w:rPr>
          <w:szCs w:val="28"/>
        </w:rPr>
        <w:t xml:space="preserve">/ </w:t>
      </w:r>
      <w:proofErr w:type="spellStart"/>
      <w:r w:rsidRPr="007500FC">
        <w:rPr>
          <w:szCs w:val="28"/>
        </w:rPr>
        <w:t>Дыхан</w:t>
      </w:r>
      <w:proofErr w:type="spellEnd"/>
      <w:r w:rsidRPr="007500FC">
        <w:rPr>
          <w:szCs w:val="28"/>
        </w:rPr>
        <w:t xml:space="preserve"> Л.Б., Каменская Е.Н., Малярчук Н.Н., Голиков Н.А. //</w:t>
      </w:r>
      <w:r w:rsidRPr="007500FC">
        <w:rPr>
          <w:bCs/>
          <w:iCs/>
          <w:szCs w:val="28"/>
        </w:rPr>
        <w:t xml:space="preserve"> </w:t>
      </w:r>
      <w:proofErr w:type="spellStart"/>
      <w:r w:rsidRPr="007500FC">
        <w:rPr>
          <w:bCs/>
          <w:iCs/>
          <w:szCs w:val="28"/>
        </w:rPr>
        <w:t>Валеология</w:t>
      </w:r>
      <w:proofErr w:type="spellEnd"/>
      <w:r w:rsidRPr="007500FC">
        <w:rPr>
          <w:bCs/>
          <w:iCs/>
          <w:szCs w:val="28"/>
        </w:rPr>
        <w:t>. 2016.– № 1. – С. 49-56.</w:t>
      </w:r>
      <w:r w:rsidR="00E35413" w:rsidRPr="007500FC">
        <w:rPr>
          <w:bCs/>
          <w:iCs/>
          <w:szCs w:val="28"/>
        </w:rPr>
        <w:t xml:space="preserve"> (ВАК)</w:t>
      </w:r>
    </w:p>
    <w:p w:rsidR="007500FC" w:rsidRPr="007500FC" w:rsidRDefault="00FB787F" w:rsidP="00731E8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 Виды нарушений осанки у детей младшего школьного возраста, проживающих в сельской местности</w:t>
      </w:r>
      <w:r w:rsidRPr="007500FC">
        <w:rPr>
          <w:szCs w:val="28"/>
        </w:rPr>
        <w:t xml:space="preserve">/ Н.Н. Малярчук, С.Н. Глазунова, Е.Н. </w:t>
      </w:r>
      <w:proofErr w:type="spellStart"/>
      <w:r w:rsidRPr="007500FC">
        <w:rPr>
          <w:szCs w:val="28"/>
        </w:rPr>
        <w:t>Цыбикова</w:t>
      </w:r>
      <w:proofErr w:type="spellEnd"/>
      <w:r w:rsidRPr="007500FC">
        <w:rPr>
          <w:szCs w:val="28"/>
        </w:rPr>
        <w:t xml:space="preserve">,  О.М. </w:t>
      </w:r>
      <w:proofErr w:type="spellStart"/>
      <w:r w:rsidRPr="007500FC">
        <w:rPr>
          <w:szCs w:val="28"/>
        </w:rPr>
        <w:t>Штенская</w:t>
      </w:r>
      <w:proofErr w:type="spellEnd"/>
      <w:r w:rsidRPr="007500FC">
        <w:rPr>
          <w:szCs w:val="28"/>
        </w:rPr>
        <w:t>// Проблемы современного педагогического образования. Сер</w:t>
      </w:r>
      <w:proofErr w:type="gramStart"/>
      <w:r w:rsidRPr="007500FC">
        <w:rPr>
          <w:szCs w:val="28"/>
        </w:rPr>
        <w:t xml:space="preserve">.: </w:t>
      </w:r>
      <w:proofErr w:type="gramEnd"/>
      <w:r w:rsidRPr="007500FC">
        <w:rPr>
          <w:szCs w:val="28"/>
        </w:rPr>
        <w:t xml:space="preserve">Педагогика и психология. – Сб. научных трудов: – Ялта: РИО ГПА, 2017. </w:t>
      </w:r>
      <w:proofErr w:type="spellStart"/>
      <w:r w:rsidRPr="007500FC">
        <w:rPr>
          <w:szCs w:val="28"/>
        </w:rPr>
        <w:t>Вып</w:t>
      </w:r>
      <w:proofErr w:type="spellEnd"/>
      <w:r w:rsidRPr="007500FC">
        <w:rPr>
          <w:szCs w:val="28"/>
        </w:rPr>
        <w:t>. 56. Ч.8</w:t>
      </w:r>
      <w:r w:rsidRPr="007500FC">
        <w:rPr>
          <w:bCs/>
          <w:iCs/>
          <w:szCs w:val="28"/>
        </w:rPr>
        <w:t xml:space="preserve"> – С.143 - 149.</w:t>
      </w:r>
      <w:r w:rsidR="00E35413" w:rsidRPr="007500FC">
        <w:rPr>
          <w:bCs/>
          <w:iCs/>
          <w:szCs w:val="28"/>
        </w:rPr>
        <w:t xml:space="preserve"> (ВАК)</w:t>
      </w:r>
    </w:p>
    <w:p w:rsidR="00FB787F" w:rsidRPr="007500FC" w:rsidRDefault="00FB787F" w:rsidP="00B9325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Cs w:val="28"/>
        </w:rPr>
      </w:pPr>
      <w:r w:rsidRPr="007500FC">
        <w:rPr>
          <w:szCs w:val="28"/>
        </w:rPr>
        <w:t>Малярчук Н.Н.</w:t>
      </w:r>
      <w:r w:rsidRPr="007500FC">
        <w:rPr>
          <w:bCs/>
          <w:szCs w:val="28"/>
        </w:rPr>
        <w:t xml:space="preserve">  Субъективные барьеры в обучении студентов с тяжёлой </w:t>
      </w:r>
      <w:r w:rsidRPr="007500FC">
        <w:rPr>
          <w:bCs/>
          <w:szCs w:val="28"/>
        </w:rPr>
        <w:lastRenderedPageBreak/>
        <w:t>соматической патологией</w:t>
      </w:r>
      <w:r w:rsidRPr="007500FC">
        <w:rPr>
          <w:szCs w:val="28"/>
        </w:rPr>
        <w:t xml:space="preserve">/ Н.Н. Малярчук, С.Н. Глазунова, Е.Н. </w:t>
      </w:r>
      <w:proofErr w:type="spellStart"/>
      <w:r w:rsidRPr="007500FC">
        <w:rPr>
          <w:szCs w:val="28"/>
        </w:rPr>
        <w:t>Цыбикова</w:t>
      </w:r>
      <w:proofErr w:type="spellEnd"/>
      <w:r w:rsidRPr="007500FC">
        <w:rPr>
          <w:szCs w:val="28"/>
        </w:rPr>
        <w:t xml:space="preserve">, Л.Б. </w:t>
      </w:r>
      <w:proofErr w:type="spellStart"/>
      <w:r w:rsidRPr="007500FC">
        <w:rPr>
          <w:szCs w:val="28"/>
        </w:rPr>
        <w:t>Дыхан</w:t>
      </w:r>
      <w:proofErr w:type="spellEnd"/>
      <w:r w:rsidRPr="007500FC">
        <w:rPr>
          <w:szCs w:val="28"/>
        </w:rPr>
        <w:t>// Проблемы современного педагогического образования. Сер</w:t>
      </w:r>
      <w:proofErr w:type="gramStart"/>
      <w:r w:rsidRPr="007500FC">
        <w:rPr>
          <w:szCs w:val="28"/>
        </w:rPr>
        <w:t xml:space="preserve">.: </w:t>
      </w:r>
      <w:proofErr w:type="gramEnd"/>
      <w:r w:rsidRPr="007500FC">
        <w:rPr>
          <w:szCs w:val="28"/>
        </w:rPr>
        <w:t xml:space="preserve">Педагогика и психология. - Сб. научных трудов: - Ялта: РИО ГПА, 2017. </w:t>
      </w:r>
      <w:proofErr w:type="spellStart"/>
      <w:r w:rsidRPr="007500FC">
        <w:rPr>
          <w:szCs w:val="28"/>
        </w:rPr>
        <w:t>Вып</w:t>
      </w:r>
      <w:proofErr w:type="spellEnd"/>
      <w:r w:rsidRPr="007500FC">
        <w:rPr>
          <w:szCs w:val="28"/>
        </w:rPr>
        <w:t>. 56. Ч.8</w:t>
      </w:r>
      <w:r w:rsidRPr="007500FC">
        <w:rPr>
          <w:bCs/>
          <w:iCs/>
          <w:szCs w:val="28"/>
        </w:rPr>
        <w:t xml:space="preserve"> - С. 137-143.</w:t>
      </w:r>
      <w:r w:rsidR="00E35413" w:rsidRPr="007500FC">
        <w:rPr>
          <w:bCs/>
          <w:iCs/>
          <w:szCs w:val="28"/>
        </w:rPr>
        <w:t xml:space="preserve"> (ВАК)</w:t>
      </w:r>
    </w:p>
    <w:p w:rsidR="007500FC" w:rsidRDefault="007500FC" w:rsidP="007500FC">
      <w:pPr>
        <w:widowControl w:val="0"/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7500FC" w:rsidRDefault="007500FC" w:rsidP="007500FC">
      <w:pPr>
        <w:widowControl w:val="0"/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7500FC" w:rsidRPr="002B60EF" w:rsidRDefault="007500FC" w:rsidP="0075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EF">
        <w:rPr>
          <w:rFonts w:ascii="Times New Roman" w:hAnsi="Times New Roman" w:cs="Times New Roman"/>
          <w:sz w:val="28"/>
          <w:szCs w:val="28"/>
        </w:rPr>
        <w:t>Основные характеристики организации, выполняющей фундаментальные научные исследования</w:t>
      </w:r>
    </w:p>
    <w:tbl>
      <w:tblPr>
        <w:tblStyle w:val="a3"/>
        <w:tblW w:w="0" w:type="auto"/>
        <w:tblLook w:val="04A0"/>
      </w:tblPr>
      <w:tblGrid>
        <w:gridCol w:w="7083"/>
        <w:gridCol w:w="2262"/>
      </w:tblGrid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персонала, занятого фундаментальными и прикладными научными исследованиями, (чел)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 том числе исследователи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Из них исследователи в возрасте до 39 лет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Финансирование из федерального бюджета на фундаментальные исследования (тыс.руб.)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Государственные задания: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Государственные фонды – всего: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ФПИ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Внебюджетное финансирование фундаментальных исследований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машин и оборудования (тыс.руб.)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 том числе в возрасте до 5 лет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результатам фундаментальных исследований (ед.), из них: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- монографий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- статей в ведущих зарубежных журналах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0FC" w:rsidRPr="002B60EF" w:rsidTr="00FB241F">
        <w:tc>
          <w:tcPr>
            <w:tcW w:w="7083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- статей в рецензируемых отечественных журналах</w:t>
            </w:r>
          </w:p>
        </w:tc>
        <w:tc>
          <w:tcPr>
            <w:tcW w:w="2262" w:type="dxa"/>
          </w:tcPr>
          <w:p w:rsidR="007500FC" w:rsidRPr="002B60EF" w:rsidRDefault="007500FC" w:rsidP="00FB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00FC" w:rsidRPr="002B60EF" w:rsidRDefault="007500FC" w:rsidP="0075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0FC" w:rsidRPr="007500FC" w:rsidRDefault="007500FC" w:rsidP="007500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00FC" w:rsidRPr="007500FC" w:rsidSect="00605DE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12" w:rsidRDefault="00940512" w:rsidP="0087358D">
      <w:pPr>
        <w:spacing w:after="0" w:line="240" w:lineRule="auto"/>
      </w:pPr>
      <w:r>
        <w:separator/>
      </w:r>
    </w:p>
  </w:endnote>
  <w:endnote w:type="continuationSeparator" w:id="0">
    <w:p w:rsidR="00940512" w:rsidRDefault="00940512" w:rsidP="0087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51163"/>
      <w:docPartObj>
        <w:docPartGallery w:val="Page Numbers (Bottom of Page)"/>
        <w:docPartUnique/>
      </w:docPartObj>
    </w:sdtPr>
    <w:sdtContent>
      <w:p w:rsidR="0087358D" w:rsidRDefault="003352C1">
        <w:pPr>
          <w:pStyle w:val="ab"/>
          <w:jc w:val="right"/>
        </w:pPr>
        <w:r>
          <w:fldChar w:fldCharType="begin"/>
        </w:r>
        <w:r w:rsidR="0087358D">
          <w:instrText>PAGE   \* MERGEFORMAT</w:instrText>
        </w:r>
        <w:r>
          <w:fldChar w:fldCharType="separate"/>
        </w:r>
        <w:r w:rsidR="005B5967">
          <w:rPr>
            <w:noProof/>
          </w:rPr>
          <w:t>1</w:t>
        </w:r>
        <w:r>
          <w:fldChar w:fldCharType="end"/>
        </w:r>
      </w:p>
    </w:sdtContent>
  </w:sdt>
  <w:p w:rsidR="0087358D" w:rsidRDefault="008735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12" w:rsidRDefault="00940512" w:rsidP="0087358D">
      <w:pPr>
        <w:spacing w:after="0" w:line="240" w:lineRule="auto"/>
      </w:pPr>
      <w:r>
        <w:separator/>
      </w:r>
    </w:p>
  </w:footnote>
  <w:footnote w:type="continuationSeparator" w:id="0">
    <w:p w:rsidR="00940512" w:rsidRDefault="00940512" w:rsidP="0087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BA"/>
    <w:multiLevelType w:val="hybridMultilevel"/>
    <w:tmpl w:val="BF3ACEBE"/>
    <w:lvl w:ilvl="0" w:tplc="1556C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CD01C0"/>
    <w:multiLevelType w:val="hybridMultilevel"/>
    <w:tmpl w:val="BF3ACEBE"/>
    <w:lvl w:ilvl="0" w:tplc="1556C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10181"/>
    <w:multiLevelType w:val="hybridMultilevel"/>
    <w:tmpl w:val="F804330C"/>
    <w:lvl w:ilvl="0" w:tplc="C0423722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B0819"/>
    <w:multiLevelType w:val="hybridMultilevel"/>
    <w:tmpl w:val="B4CEE31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5155394"/>
    <w:multiLevelType w:val="hybridMultilevel"/>
    <w:tmpl w:val="BF3ACEBE"/>
    <w:lvl w:ilvl="0" w:tplc="1556C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ADC66B6"/>
    <w:multiLevelType w:val="hybridMultilevel"/>
    <w:tmpl w:val="BF3ACEBE"/>
    <w:lvl w:ilvl="0" w:tplc="1556C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F1EDF"/>
    <w:multiLevelType w:val="hybridMultilevel"/>
    <w:tmpl w:val="526C7126"/>
    <w:lvl w:ilvl="0" w:tplc="552E41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E9B11B2"/>
    <w:multiLevelType w:val="hybridMultilevel"/>
    <w:tmpl w:val="BC324C9A"/>
    <w:lvl w:ilvl="0" w:tplc="7660DB6E">
      <w:start w:val="1"/>
      <w:numFmt w:val="decimal"/>
      <w:lvlText w:val="%1"/>
      <w:lvlJc w:val="left"/>
      <w:pPr>
        <w:ind w:left="9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D827D3"/>
    <w:multiLevelType w:val="hybridMultilevel"/>
    <w:tmpl w:val="1C2E6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3366D7"/>
    <w:multiLevelType w:val="hybridMultilevel"/>
    <w:tmpl w:val="154C4902"/>
    <w:lvl w:ilvl="0" w:tplc="CC9CF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1060"/>
    <w:multiLevelType w:val="hybridMultilevel"/>
    <w:tmpl w:val="D34ED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9F"/>
    <w:rsid w:val="0001556E"/>
    <w:rsid w:val="00052A41"/>
    <w:rsid w:val="000B7864"/>
    <w:rsid w:val="00161DC2"/>
    <w:rsid w:val="00163E69"/>
    <w:rsid w:val="002209D9"/>
    <w:rsid w:val="00221382"/>
    <w:rsid w:val="002A0FDD"/>
    <w:rsid w:val="002B60EF"/>
    <w:rsid w:val="00320EC8"/>
    <w:rsid w:val="003352C1"/>
    <w:rsid w:val="003425C5"/>
    <w:rsid w:val="003612BC"/>
    <w:rsid w:val="003C618B"/>
    <w:rsid w:val="004117E7"/>
    <w:rsid w:val="00426E50"/>
    <w:rsid w:val="00471422"/>
    <w:rsid w:val="00534AD5"/>
    <w:rsid w:val="005B5967"/>
    <w:rsid w:val="00605DE0"/>
    <w:rsid w:val="006461D9"/>
    <w:rsid w:val="006607B4"/>
    <w:rsid w:val="007500FC"/>
    <w:rsid w:val="00804F3E"/>
    <w:rsid w:val="00862F34"/>
    <w:rsid w:val="0087358D"/>
    <w:rsid w:val="00900832"/>
    <w:rsid w:val="0092486E"/>
    <w:rsid w:val="00940512"/>
    <w:rsid w:val="009743DB"/>
    <w:rsid w:val="0097699E"/>
    <w:rsid w:val="009B3829"/>
    <w:rsid w:val="00A20F9F"/>
    <w:rsid w:val="00AD4DED"/>
    <w:rsid w:val="00B12859"/>
    <w:rsid w:val="00BB11B6"/>
    <w:rsid w:val="00BB121D"/>
    <w:rsid w:val="00BF3545"/>
    <w:rsid w:val="00CF1ABA"/>
    <w:rsid w:val="00D4180F"/>
    <w:rsid w:val="00E241EE"/>
    <w:rsid w:val="00E35413"/>
    <w:rsid w:val="00F15312"/>
    <w:rsid w:val="00F2078A"/>
    <w:rsid w:val="00FA50E0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AD4DED"/>
    <w:rPr>
      <w:rFonts w:ascii="Times New Roman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AD4DED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AD4D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5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58D"/>
  </w:style>
  <w:style w:type="paragraph" w:styleId="ab">
    <w:name w:val="footer"/>
    <w:basedOn w:val="a"/>
    <w:link w:val="ac"/>
    <w:uiPriority w:val="99"/>
    <w:unhideWhenUsed/>
    <w:rsid w:val="0087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99863&amp;selid=30476229" TargetMode="External"/><Relationship Id="rId13" Type="http://schemas.openxmlformats.org/officeDocument/2006/relationships/hyperlink" Target="https://elibrary.ru/item.asp?id=28666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99863" TargetMode="External"/><Relationship Id="rId12" Type="http://schemas.openxmlformats.org/officeDocument/2006/relationships/hyperlink" Target="https://elibrary.ru/contents.asp?issueid=1897430&amp;selid=303176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ssueid=18974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ssueid=1897430&amp;selid=30317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974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612kab</cp:lastModifiedBy>
  <cp:revision>25</cp:revision>
  <cp:lastPrinted>2017-11-27T06:06:00Z</cp:lastPrinted>
  <dcterms:created xsi:type="dcterms:W3CDTF">2017-11-23T05:59:00Z</dcterms:created>
  <dcterms:modified xsi:type="dcterms:W3CDTF">2017-12-18T08:12:00Z</dcterms:modified>
</cp:coreProperties>
</file>