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B" w:rsidRDefault="00617EEB" w:rsidP="00617E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19.1</w:t>
      </w:r>
    </w:p>
    <w:p w:rsidR="004F51C9" w:rsidRDefault="002B748E" w:rsidP="004F5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1C9">
        <w:rPr>
          <w:rFonts w:ascii="Times New Roman" w:hAnsi="Times New Roman" w:cs="Times New Roman"/>
          <w:b/>
          <w:sz w:val="24"/>
          <w:szCs w:val="24"/>
        </w:rPr>
        <w:t xml:space="preserve">Карточка – помощница к редактированию текста изложения «Воробей на часах»  </w:t>
      </w:r>
    </w:p>
    <w:p w:rsidR="002B748E" w:rsidRPr="004F51C9" w:rsidRDefault="002B748E" w:rsidP="004F5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1C9">
        <w:rPr>
          <w:rFonts w:ascii="Times New Roman" w:hAnsi="Times New Roman" w:cs="Times New Roman"/>
          <w:b/>
          <w:sz w:val="24"/>
          <w:szCs w:val="24"/>
        </w:rPr>
        <w:t>(3 класс)</w:t>
      </w:r>
    </w:p>
    <w:p w:rsidR="002B748E" w:rsidRPr="004F51C9" w:rsidRDefault="004F5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B748E" w:rsidRPr="004F51C9">
        <w:rPr>
          <w:rFonts w:ascii="Times New Roman" w:hAnsi="Times New Roman" w:cs="Times New Roman"/>
          <w:sz w:val="24"/>
          <w:szCs w:val="24"/>
        </w:rPr>
        <w:t>(для учащегося «группы риска»)</w:t>
      </w:r>
    </w:p>
    <w:p w:rsidR="006A26BC" w:rsidRPr="004F51C9" w:rsidRDefault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 xml:space="preserve">1. </w:t>
      </w:r>
      <w:r w:rsidR="000B3827" w:rsidRPr="004F51C9">
        <w:rPr>
          <w:rFonts w:ascii="Times New Roman" w:hAnsi="Times New Roman" w:cs="Times New Roman"/>
          <w:sz w:val="24"/>
          <w:szCs w:val="24"/>
        </w:rPr>
        <w:t>П</w:t>
      </w:r>
      <w:r w:rsidRPr="004F51C9">
        <w:rPr>
          <w:rFonts w:ascii="Times New Roman" w:hAnsi="Times New Roman" w:cs="Times New Roman"/>
          <w:sz w:val="24"/>
          <w:szCs w:val="24"/>
        </w:rPr>
        <w:t>ри редактировании используй данные таблицы</w:t>
      </w:r>
      <w:r w:rsidR="000B3827" w:rsidRPr="004F51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721"/>
        <w:gridCol w:w="2259"/>
        <w:gridCol w:w="1838"/>
        <w:gridCol w:w="2832"/>
        <w:gridCol w:w="1840"/>
      </w:tblGrid>
      <w:tr w:rsidR="00C96970" w:rsidTr="005277A5">
        <w:tc>
          <w:tcPr>
            <w:tcW w:w="1702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Заголовок части</w:t>
            </w:r>
          </w:p>
        </w:tc>
        <w:tc>
          <w:tcPr>
            <w:tcW w:w="2268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1843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С каких слов начинаем</w:t>
            </w:r>
            <w:proofErr w:type="gramStart"/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5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842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</w:t>
            </w:r>
          </w:p>
        </w:tc>
      </w:tr>
      <w:tr w:rsidR="00C96970" w:rsidRPr="005277A5" w:rsidTr="005277A5">
        <w:tc>
          <w:tcPr>
            <w:tcW w:w="1702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1.Старый воробей охраняет малышей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(используй предложение в тексте)</w:t>
            </w:r>
          </w:p>
        </w:tc>
        <w:tc>
          <w:tcPr>
            <w:tcW w:w="2268" w:type="dxa"/>
          </w:tcPr>
          <w:p w:rsidR="005277A5" w:rsidRPr="005277A5" w:rsidRDefault="005277A5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воробьята (молодые воробьи) и старый воробей (часовой)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A5" w:rsidRPr="005277A5" w:rsidRDefault="005277A5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В саду…..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77A5" w:rsidRPr="005277A5" w:rsidRDefault="005277A5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прыгали</w:t>
            </w:r>
            <w:proofErr w:type="gramStart"/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уселся…… и охранял….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предложения</w:t>
            </w:r>
          </w:p>
        </w:tc>
      </w:tr>
      <w:tr w:rsidR="00C96970" w:rsidRPr="005277A5" w:rsidTr="005277A5">
        <w:tc>
          <w:tcPr>
            <w:tcW w:w="1702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Появился ястреб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77A5" w:rsidRPr="005277A5" w:rsidRDefault="005277A5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ястреб и воробей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A5" w:rsidRPr="005277A5" w:rsidRDefault="005277A5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Вот…..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77A5" w:rsidRPr="005277A5" w:rsidRDefault="005277A5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лютый</w:t>
            </w:r>
            <w:proofErr w:type="gramEnd"/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….тихо, без шума……увидал…. и следит…..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предложения</w:t>
            </w:r>
          </w:p>
        </w:tc>
      </w:tr>
      <w:tr w:rsidR="00C96970" w:rsidRPr="005277A5" w:rsidTr="005277A5">
        <w:tc>
          <w:tcPr>
            <w:tcW w:w="1702" w:type="dxa"/>
          </w:tcPr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Тревога!</w:t>
            </w:r>
          </w:p>
        </w:tc>
        <w:tc>
          <w:tcPr>
            <w:tcW w:w="2268" w:type="dxa"/>
          </w:tcPr>
          <w:p w:rsidR="005277A5" w:rsidRPr="005277A5" w:rsidRDefault="005277A5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ястреб, воробей, воробьята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A5" w:rsidRPr="005277A5" w:rsidRDefault="005277A5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z w:val="24"/>
                <w:szCs w:val="24"/>
              </w:rPr>
              <w:t>Всё…..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6970" w:rsidRPr="00C96970" w:rsidRDefault="00C96970" w:rsidP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ближе</w:t>
            </w:r>
            <w:proofErr w:type="gramStart"/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как? зачирикал….скрылись  где?</w:t>
            </w:r>
          </w:p>
          <w:p w:rsidR="005277A5" w:rsidRPr="005277A5" w:rsidRDefault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7A5" w:rsidRPr="005277A5" w:rsidRDefault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предложения</w:t>
            </w:r>
          </w:p>
        </w:tc>
      </w:tr>
      <w:tr w:rsidR="00C96970" w:rsidRPr="005277A5" w:rsidTr="005277A5">
        <w:tc>
          <w:tcPr>
            <w:tcW w:w="1702" w:type="dxa"/>
          </w:tcPr>
          <w:p w:rsidR="00C96970" w:rsidRPr="00C96970" w:rsidRDefault="00C96970" w:rsidP="00C969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9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Снова часовой сторожит птенцов (этим предложением заканчиваем текст)</w:t>
            </w:r>
          </w:p>
          <w:p w:rsidR="00C96970" w:rsidRDefault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970" w:rsidRPr="00C96970" w:rsidRDefault="00C96970" w:rsidP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ястреб, воробей, воробьята</w:t>
            </w:r>
          </w:p>
          <w:p w:rsidR="00C96970" w:rsidRPr="005277A5" w:rsidRDefault="00C96970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970" w:rsidRPr="00C96970" w:rsidRDefault="00C96970" w:rsidP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Улетел…..</w:t>
            </w:r>
          </w:p>
          <w:p w:rsidR="00C96970" w:rsidRPr="005277A5" w:rsidRDefault="00C96970" w:rsidP="0052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6970" w:rsidRDefault="00C96970" w:rsidP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96970">
              <w:rPr>
                <w:rFonts w:ascii="Times New Roman" w:hAnsi="Times New Roman" w:cs="Times New Roman"/>
                <w:sz w:val="24"/>
                <w:szCs w:val="24"/>
              </w:rPr>
              <w:t xml:space="preserve"> прыгают….</w:t>
            </w:r>
          </w:p>
          <w:p w:rsidR="00C96970" w:rsidRPr="00C96970" w:rsidRDefault="00C96970" w:rsidP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70">
              <w:rPr>
                <w:rFonts w:ascii="Times New Roman" w:hAnsi="Times New Roman" w:cs="Times New Roman"/>
                <w:sz w:val="24"/>
                <w:szCs w:val="24"/>
              </w:rPr>
              <w:t>смотри план</w:t>
            </w:r>
          </w:p>
          <w:p w:rsidR="00C96970" w:rsidRPr="00C96970" w:rsidRDefault="00C96970" w:rsidP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6970" w:rsidRDefault="00C9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предложения</w:t>
            </w:r>
          </w:p>
        </w:tc>
      </w:tr>
    </w:tbl>
    <w:p w:rsidR="00C96970" w:rsidRDefault="00C96970" w:rsidP="00C969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6970" w:rsidRPr="004F51C9" w:rsidRDefault="00C96970" w:rsidP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 xml:space="preserve">2. Иди по ключевым словам и строй предложения. Первое предложение части начинай с указанного </w:t>
      </w:r>
      <w:r w:rsidR="004F51C9" w:rsidRPr="004F51C9">
        <w:rPr>
          <w:rFonts w:ascii="Times New Roman" w:hAnsi="Times New Roman" w:cs="Times New Roman"/>
          <w:sz w:val="24"/>
          <w:szCs w:val="24"/>
        </w:rPr>
        <w:t>в графе 3 слова.</w:t>
      </w:r>
    </w:p>
    <w:p w:rsidR="00C96970" w:rsidRPr="004F51C9" w:rsidRDefault="00C96970" w:rsidP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>3. Проверь, действия всех ли героев части отражены в предложениях части.</w:t>
      </w:r>
    </w:p>
    <w:p w:rsidR="00C96970" w:rsidRPr="004F51C9" w:rsidRDefault="00C96970" w:rsidP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 xml:space="preserve">4. </w:t>
      </w:r>
      <w:r w:rsidR="004F51C9" w:rsidRPr="004F51C9">
        <w:rPr>
          <w:rFonts w:ascii="Times New Roman" w:hAnsi="Times New Roman" w:cs="Times New Roman"/>
          <w:sz w:val="24"/>
          <w:szCs w:val="24"/>
        </w:rPr>
        <w:t>Проверь, сколько получилось предложений, показаны ли границы предложений.</w:t>
      </w:r>
    </w:p>
    <w:p w:rsidR="00C96970" w:rsidRPr="004F51C9" w:rsidRDefault="00C96970" w:rsidP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 xml:space="preserve">5. </w:t>
      </w:r>
      <w:r w:rsidR="00011AB6" w:rsidRPr="004F51C9">
        <w:rPr>
          <w:rFonts w:ascii="Times New Roman" w:hAnsi="Times New Roman" w:cs="Times New Roman"/>
          <w:sz w:val="24"/>
          <w:szCs w:val="24"/>
        </w:rPr>
        <w:t>Чтобы не было повторов</w:t>
      </w:r>
      <w:r w:rsidRPr="004F51C9">
        <w:rPr>
          <w:rFonts w:ascii="Times New Roman" w:hAnsi="Times New Roman" w:cs="Times New Roman"/>
          <w:sz w:val="24"/>
          <w:szCs w:val="24"/>
        </w:rPr>
        <w:t>, используй синонимы и местоимения</w:t>
      </w:r>
      <w:r w:rsidR="00011AB6" w:rsidRPr="004F51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1AB6" w:rsidRPr="004F51C9" w:rsidRDefault="00011AB6" w:rsidP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>молодые воробьи, воробьята, малыши, птенцы</w:t>
      </w:r>
      <w:r w:rsidR="000F511C" w:rsidRPr="004F51C9">
        <w:rPr>
          <w:rFonts w:ascii="Times New Roman" w:hAnsi="Times New Roman" w:cs="Times New Roman"/>
          <w:sz w:val="24"/>
          <w:szCs w:val="24"/>
        </w:rPr>
        <w:t>, они</w:t>
      </w:r>
    </w:p>
    <w:p w:rsidR="000F511C" w:rsidRPr="004F51C9" w:rsidRDefault="00C96970" w:rsidP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>с</w:t>
      </w:r>
      <w:r w:rsidR="000F511C" w:rsidRPr="004F51C9">
        <w:rPr>
          <w:rFonts w:ascii="Times New Roman" w:hAnsi="Times New Roman" w:cs="Times New Roman"/>
          <w:sz w:val="24"/>
          <w:szCs w:val="24"/>
        </w:rPr>
        <w:t>тарый воробей, воробей, часовой, он</w:t>
      </w:r>
    </w:p>
    <w:p w:rsidR="000F511C" w:rsidRPr="004F51C9" w:rsidRDefault="00C96970" w:rsidP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>я</w:t>
      </w:r>
      <w:r w:rsidR="000F511C" w:rsidRPr="004F51C9">
        <w:rPr>
          <w:rFonts w:ascii="Times New Roman" w:hAnsi="Times New Roman" w:cs="Times New Roman"/>
          <w:sz w:val="24"/>
          <w:szCs w:val="24"/>
        </w:rPr>
        <w:t>стреб –</w:t>
      </w:r>
      <w:r w:rsidRPr="004F51C9">
        <w:rPr>
          <w:rFonts w:ascii="Times New Roman" w:hAnsi="Times New Roman" w:cs="Times New Roman"/>
          <w:sz w:val="24"/>
          <w:szCs w:val="24"/>
        </w:rPr>
        <w:t xml:space="preserve"> </w:t>
      </w:r>
      <w:r w:rsidR="000F511C" w:rsidRPr="004F51C9">
        <w:rPr>
          <w:rFonts w:ascii="Times New Roman" w:hAnsi="Times New Roman" w:cs="Times New Roman"/>
          <w:sz w:val="24"/>
          <w:szCs w:val="24"/>
        </w:rPr>
        <w:t>враг, злодей, он</w:t>
      </w:r>
    </w:p>
    <w:p w:rsidR="00C96970" w:rsidRDefault="00C96970" w:rsidP="00C96970">
      <w:pPr>
        <w:rPr>
          <w:rFonts w:ascii="Times New Roman" w:hAnsi="Times New Roman" w:cs="Times New Roman"/>
          <w:sz w:val="24"/>
          <w:szCs w:val="24"/>
        </w:rPr>
      </w:pPr>
      <w:r w:rsidRPr="004F51C9">
        <w:rPr>
          <w:rFonts w:ascii="Times New Roman" w:hAnsi="Times New Roman" w:cs="Times New Roman"/>
          <w:sz w:val="24"/>
          <w:szCs w:val="24"/>
        </w:rPr>
        <w:t>5. Перечитай текст</w:t>
      </w:r>
      <w:r w:rsidR="004F51C9">
        <w:rPr>
          <w:rFonts w:ascii="Times New Roman" w:hAnsi="Times New Roman" w:cs="Times New Roman"/>
          <w:sz w:val="24"/>
          <w:szCs w:val="24"/>
        </w:rPr>
        <w:t xml:space="preserve"> и проверь.</w:t>
      </w:r>
    </w:p>
    <w:p w:rsidR="00617EEB" w:rsidRPr="00093E72" w:rsidRDefault="00617EEB" w:rsidP="00617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к редактированию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изложения </w:t>
      </w:r>
      <w:r w:rsidRPr="00093E72">
        <w:rPr>
          <w:rFonts w:ascii="Times New Roman" w:hAnsi="Times New Roman" w:cs="Times New Roman"/>
          <w:b/>
          <w:sz w:val="24"/>
          <w:szCs w:val="24"/>
        </w:rPr>
        <w:t>по тексту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E72">
        <w:rPr>
          <w:rFonts w:ascii="Times New Roman" w:hAnsi="Times New Roman" w:cs="Times New Roman"/>
          <w:b/>
          <w:sz w:val="24"/>
          <w:szCs w:val="24"/>
        </w:rPr>
        <w:t>Пескова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«Заветная поляна»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b/>
          <w:sz w:val="24"/>
          <w:szCs w:val="24"/>
        </w:rPr>
        <w:t>1</w:t>
      </w:r>
      <w:r w:rsidRPr="00093E72">
        <w:rPr>
          <w:rFonts w:ascii="Times New Roman" w:hAnsi="Times New Roman" w:cs="Times New Roman"/>
          <w:sz w:val="24"/>
          <w:szCs w:val="24"/>
        </w:rPr>
        <w:t>. Перечитай «тр</w:t>
      </w:r>
      <w:r>
        <w:rPr>
          <w:rFonts w:ascii="Times New Roman" w:hAnsi="Times New Roman" w:cs="Times New Roman"/>
          <w:sz w:val="24"/>
          <w:szCs w:val="24"/>
        </w:rPr>
        <w:t xml:space="preserve">опинку». Опираясь на «тропинку», </w:t>
      </w:r>
      <w:r w:rsidRPr="00093E72">
        <w:rPr>
          <w:rFonts w:ascii="Times New Roman" w:hAnsi="Times New Roman" w:cs="Times New Roman"/>
          <w:sz w:val="24"/>
          <w:szCs w:val="24"/>
        </w:rPr>
        <w:t xml:space="preserve"> рисуй в воображении картины, описанные в тексте.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b/>
          <w:sz w:val="24"/>
          <w:szCs w:val="24"/>
        </w:rPr>
        <w:t>2.</w:t>
      </w:r>
      <w:r w:rsidRPr="00093E72">
        <w:rPr>
          <w:rFonts w:ascii="Times New Roman" w:hAnsi="Times New Roman" w:cs="Times New Roman"/>
          <w:sz w:val="24"/>
          <w:szCs w:val="24"/>
        </w:rPr>
        <w:t xml:space="preserve"> Работай по частям. Начинай с первой  части.</w:t>
      </w:r>
      <w:bookmarkStart w:id="0" w:name="_GoBack"/>
      <w:bookmarkEnd w:id="0"/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Вопросы-помощники к 1-ой части: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 xml:space="preserve">-Где находится любимое место писателя </w:t>
      </w:r>
      <w:proofErr w:type="spellStart"/>
      <w:r w:rsidRPr="00093E72">
        <w:rPr>
          <w:rFonts w:ascii="Times New Roman" w:hAnsi="Times New Roman" w:cs="Times New Roman"/>
          <w:sz w:val="24"/>
          <w:szCs w:val="24"/>
        </w:rPr>
        <w:t>В.Пескова</w:t>
      </w:r>
      <w:proofErr w:type="spellEnd"/>
      <w:r w:rsidRPr="00093E72">
        <w:rPr>
          <w:rFonts w:ascii="Times New Roman" w:hAnsi="Times New Roman" w:cs="Times New Roman"/>
          <w:sz w:val="24"/>
          <w:szCs w:val="24"/>
        </w:rPr>
        <w:t>?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- Чем заветная поляна привлекает писателя?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Используя «тропинку», построй 2 предложения: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У писателя….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 xml:space="preserve">Это   заветная поляна </w:t>
      </w:r>
      <w:proofErr w:type="gramStart"/>
      <w:r w:rsidRPr="00093E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E7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93E72">
        <w:rPr>
          <w:rFonts w:ascii="Times New Roman" w:hAnsi="Times New Roman" w:cs="Times New Roman"/>
          <w:sz w:val="24"/>
          <w:szCs w:val="24"/>
        </w:rPr>
        <w:t>Вопросы-помощники ко 2-ой части: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-Чем привлекает поляна ранней осенью?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Смотри на ключевые слова и строй предложения. Предложений должно быть шесть.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1.Хороша   …    …    …  …</w:t>
      </w:r>
      <w:proofErr w:type="gramStart"/>
      <w:r w:rsidRPr="00093E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3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2.-Куда прилетают дрозды? (</w:t>
      </w:r>
      <w:proofErr w:type="gramStart"/>
      <w:r w:rsidRPr="00093E72">
        <w:rPr>
          <w:rFonts w:ascii="Times New Roman" w:hAnsi="Times New Roman" w:cs="Times New Roman"/>
          <w:sz w:val="24"/>
          <w:szCs w:val="24"/>
        </w:rPr>
        <w:t>На … прилетают</w:t>
      </w:r>
      <w:proofErr w:type="gramEnd"/>
      <w:r w:rsidRPr="00093E72">
        <w:rPr>
          <w:rFonts w:ascii="Times New Roman" w:hAnsi="Times New Roman" w:cs="Times New Roman"/>
          <w:sz w:val="24"/>
          <w:szCs w:val="24"/>
        </w:rPr>
        <w:t>…).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 xml:space="preserve">3. Схема третьего предложения: где?  что делают?  кто? 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4.Сюда  …    даже … .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5.Почему …   здесь   …?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6. Вскоре  …  … .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93E72">
        <w:rPr>
          <w:rFonts w:ascii="Times New Roman" w:hAnsi="Times New Roman" w:cs="Times New Roman"/>
          <w:sz w:val="24"/>
          <w:szCs w:val="24"/>
        </w:rPr>
        <w:t>Расскажи, как лоси лакомились яблочками.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Вопросы-помощники к 3-ей части:</w:t>
      </w:r>
    </w:p>
    <w:p w:rsidR="00617EEB" w:rsidRPr="00093E72" w:rsidRDefault="00617EEB" w:rsidP="0061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 xml:space="preserve">-Где был забытый сад? – Что услышал Песков однажды? (аппетитный хруст). </w:t>
      </w:r>
      <w:proofErr w:type="gramStart"/>
      <w:r w:rsidRPr="00093E7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093E72">
        <w:rPr>
          <w:rFonts w:ascii="Times New Roman" w:hAnsi="Times New Roman" w:cs="Times New Roman"/>
          <w:sz w:val="24"/>
          <w:szCs w:val="24"/>
        </w:rPr>
        <w:t>ого увидел писатель? Что делал один лось? Что делал другой? Как он это делал?  «Тропинка»  и картинка помогут построить предложения. Предложений должно быть 7.</w:t>
      </w:r>
    </w:p>
    <w:p w:rsidR="00617EEB" w:rsidRPr="00093E72" w:rsidRDefault="00617EEB" w:rsidP="0061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1.За …</w:t>
      </w:r>
    </w:p>
    <w:p w:rsidR="00617EEB" w:rsidRPr="00093E72" w:rsidRDefault="00617EEB" w:rsidP="0061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2. Там   …</w:t>
      </w:r>
    </w:p>
    <w:p w:rsidR="00617EEB" w:rsidRPr="00093E72" w:rsidRDefault="00617EEB" w:rsidP="00617E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3. Однажды  …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lastRenderedPageBreak/>
        <w:t>4. Пошёл …  и …   кого?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5. Один …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 xml:space="preserve">6. Другой  брал  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 xml:space="preserve">7. Он …   </w:t>
      </w:r>
      <w:proofErr w:type="gramStart"/>
      <w:r w:rsidRPr="00093E7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93E72">
        <w:rPr>
          <w:rFonts w:ascii="Times New Roman" w:hAnsi="Times New Roman" w:cs="Times New Roman"/>
          <w:sz w:val="24"/>
          <w:szCs w:val="24"/>
        </w:rPr>
        <w:t>?  что?    и  стал  на …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93E72">
        <w:rPr>
          <w:rFonts w:ascii="Times New Roman" w:hAnsi="Times New Roman" w:cs="Times New Roman"/>
          <w:sz w:val="24"/>
          <w:szCs w:val="24"/>
        </w:rPr>
        <w:t>Опиши картину, которую запомнил писатель.</w:t>
      </w:r>
    </w:p>
    <w:p w:rsidR="00617EEB" w:rsidRPr="00093E72" w:rsidRDefault="00617EEB" w:rsidP="00617EEB">
      <w:pPr>
        <w:rPr>
          <w:rFonts w:ascii="Times New Roman" w:hAnsi="Times New Roman" w:cs="Times New Roman"/>
          <w:sz w:val="24"/>
          <w:szCs w:val="24"/>
        </w:rPr>
      </w:pPr>
      <w:r w:rsidRPr="00093E72">
        <w:rPr>
          <w:rFonts w:ascii="Times New Roman" w:hAnsi="Times New Roman" w:cs="Times New Roman"/>
          <w:sz w:val="24"/>
          <w:szCs w:val="24"/>
        </w:rPr>
        <w:t>Так писатель и …   что? …</w:t>
      </w:r>
      <w:proofErr w:type="gramStart"/>
      <w:r w:rsidRPr="00093E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3E72">
        <w:rPr>
          <w:rFonts w:ascii="Times New Roman" w:hAnsi="Times New Roman" w:cs="Times New Roman"/>
          <w:sz w:val="24"/>
          <w:szCs w:val="24"/>
        </w:rPr>
        <w:t xml:space="preserve"> ( на картине 3 объекта: бурьян, рябина с …, лоси какие?). Смотри на «тропинку» и строй предложения. Их должно быть 2.</w:t>
      </w:r>
    </w:p>
    <w:p w:rsidR="00617EEB" w:rsidRPr="004F51C9" w:rsidRDefault="00617EEB" w:rsidP="00C96970">
      <w:pPr>
        <w:rPr>
          <w:rFonts w:ascii="Times New Roman" w:hAnsi="Times New Roman" w:cs="Times New Roman"/>
          <w:sz w:val="24"/>
          <w:szCs w:val="24"/>
        </w:rPr>
      </w:pPr>
    </w:p>
    <w:sectPr w:rsidR="00617EEB" w:rsidRPr="004F51C9" w:rsidSect="006A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717D"/>
    <w:multiLevelType w:val="hybridMultilevel"/>
    <w:tmpl w:val="166A4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827"/>
    <w:rsid w:val="00011AB6"/>
    <w:rsid w:val="000B3827"/>
    <w:rsid w:val="000F511C"/>
    <w:rsid w:val="002B748E"/>
    <w:rsid w:val="004F51C9"/>
    <w:rsid w:val="005277A5"/>
    <w:rsid w:val="00617EEB"/>
    <w:rsid w:val="006A1963"/>
    <w:rsid w:val="006A26BC"/>
    <w:rsid w:val="00C9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27"/>
    <w:pPr>
      <w:ind w:left="720"/>
      <w:contextualSpacing/>
    </w:pPr>
  </w:style>
  <w:style w:type="table" w:styleId="a4">
    <w:name w:val="Table Grid"/>
    <w:basedOn w:val="a1"/>
    <w:uiPriority w:val="59"/>
    <w:rsid w:val="00527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22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Учитель</cp:lastModifiedBy>
  <cp:revision>5</cp:revision>
  <cp:lastPrinted>2014-12-22T13:12:00Z</cp:lastPrinted>
  <dcterms:created xsi:type="dcterms:W3CDTF">2014-12-22T12:52:00Z</dcterms:created>
  <dcterms:modified xsi:type="dcterms:W3CDTF">2016-03-21T14:22:00Z</dcterms:modified>
</cp:coreProperties>
</file>