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CA" w:rsidRPr="004D790A" w:rsidRDefault="00F839AA" w:rsidP="0030745E">
      <w:pPr>
        <w:pStyle w:val="1"/>
        <w:rPr>
          <w:rFonts w:ascii="Times New Roman" w:hAnsi="Times New Roman" w:cs="Times New Roman"/>
          <w:sz w:val="28"/>
          <w:szCs w:val="28"/>
        </w:rPr>
      </w:pPr>
      <w:r w:rsidRPr="004D79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6CCA" w:rsidRPr="004D790A" w:rsidRDefault="002A6CCA" w:rsidP="002A6CCA">
      <w:pPr>
        <w:rPr>
          <w:sz w:val="28"/>
          <w:szCs w:val="28"/>
        </w:rPr>
      </w:pPr>
    </w:p>
    <w:tbl>
      <w:tblPr>
        <w:tblStyle w:val="a6"/>
        <w:tblW w:w="4994" w:type="pct"/>
        <w:tblLayout w:type="fixed"/>
        <w:tblLook w:val="01E0"/>
      </w:tblPr>
      <w:tblGrid>
        <w:gridCol w:w="3084"/>
        <w:gridCol w:w="6476"/>
      </w:tblGrid>
      <w:tr w:rsidR="002A6CCA" w:rsidRPr="00714D0B" w:rsidTr="00FC687F">
        <w:tc>
          <w:tcPr>
            <w:tcW w:w="1613" w:type="pct"/>
          </w:tcPr>
          <w:p w:rsidR="002A6CCA" w:rsidRPr="00FC687F" w:rsidRDefault="002A6CCA" w:rsidP="0030745E">
            <w:r w:rsidRPr="00714D0B">
              <w:t xml:space="preserve">Автор </w:t>
            </w:r>
            <w:r w:rsidR="005901A4">
              <w:t>материала</w:t>
            </w:r>
            <w:r w:rsidRPr="00714D0B">
              <w:t xml:space="preserve"> (ФИО)</w:t>
            </w:r>
            <w:r w:rsidR="00DC53F6">
              <w:rPr>
                <w:lang w:val="en-US"/>
              </w:rPr>
              <w:t xml:space="preserve"> </w:t>
            </w:r>
          </w:p>
          <w:p w:rsidR="0030745E" w:rsidRPr="00714D0B" w:rsidRDefault="0030745E" w:rsidP="002A6CCA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2A6CCA" w:rsidRPr="00714D0B" w:rsidRDefault="0004456E" w:rsidP="00FC687F">
            <w:r>
              <w:t>К</w:t>
            </w:r>
            <w:r w:rsidR="00FC687F">
              <w:t>омякова Светлана Авенировна</w:t>
            </w:r>
          </w:p>
        </w:tc>
      </w:tr>
      <w:tr w:rsidR="002A6CCA" w:rsidRPr="00714D0B" w:rsidTr="00FC687F">
        <w:tc>
          <w:tcPr>
            <w:tcW w:w="1613" w:type="pct"/>
          </w:tcPr>
          <w:p w:rsidR="002A6CCA" w:rsidRPr="00DC53F6" w:rsidRDefault="002A6CCA" w:rsidP="0030745E">
            <w:r w:rsidRPr="00714D0B">
              <w:t>Должность (с указанием преподаваемого предмета)</w:t>
            </w:r>
            <w:r w:rsidR="00DC53F6" w:rsidRPr="00DC53F6">
              <w:t xml:space="preserve"> </w:t>
            </w:r>
          </w:p>
        </w:tc>
        <w:tc>
          <w:tcPr>
            <w:tcW w:w="3387" w:type="pct"/>
          </w:tcPr>
          <w:p w:rsidR="002A6CCA" w:rsidRPr="00714D0B" w:rsidRDefault="0081326B" w:rsidP="002A6CCA">
            <w:r>
              <w:t>Учитель начальных классов</w:t>
            </w:r>
          </w:p>
        </w:tc>
      </w:tr>
      <w:tr w:rsidR="002A6CCA" w:rsidRPr="00714D0B" w:rsidTr="00FC687F">
        <w:tc>
          <w:tcPr>
            <w:tcW w:w="1613" w:type="pct"/>
          </w:tcPr>
          <w:p w:rsidR="002A6CCA" w:rsidRPr="00DC53F6" w:rsidRDefault="002A6CCA" w:rsidP="0030745E">
            <w:pPr>
              <w:rPr>
                <w:lang w:val="en-US"/>
              </w:rPr>
            </w:pPr>
            <w:r w:rsidRPr="00714D0B">
              <w:t>Образовательное учреждение</w:t>
            </w:r>
            <w:r w:rsidR="00DC53F6">
              <w:rPr>
                <w:lang w:val="en-US"/>
              </w:rPr>
              <w:t xml:space="preserve"> </w:t>
            </w:r>
          </w:p>
          <w:p w:rsidR="0030745E" w:rsidRPr="0030745E" w:rsidRDefault="0030745E" w:rsidP="002A6CCA">
            <w:pPr>
              <w:rPr>
                <w:spacing w:val="-7"/>
                <w:lang w:val="en-US"/>
              </w:rPr>
            </w:pPr>
          </w:p>
        </w:tc>
        <w:tc>
          <w:tcPr>
            <w:tcW w:w="3387" w:type="pct"/>
          </w:tcPr>
          <w:p w:rsidR="002A6CCA" w:rsidRPr="00714D0B" w:rsidRDefault="0081326B" w:rsidP="00FC687F">
            <w:r>
              <w:t>МОУ</w:t>
            </w:r>
            <w:r w:rsidR="00FC687F">
              <w:t>СОШ №2 городского округа город Буй Костромской области</w:t>
            </w:r>
          </w:p>
        </w:tc>
      </w:tr>
      <w:tr w:rsidR="002A6CCA" w:rsidRPr="00714D0B" w:rsidTr="00FC687F">
        <w:tc>
          <w:tcPr>
            <w:tcW w:w="1613" w:type="pct"/>
          </w:tcPr>
          <w:p w:rsidR="002A6CCA" w:rsidRPr="005B69AC" w:rsidRDefault="002A6CCA" w:rsidP="0030745E">
            <w:r w:rsidRPr="00714D0B">
              <w:t xml:space="preserve">Название </w:t>
            </w:r>
            <w:r w:rsidR="00F839AA">
              <w:t>материала</w:t>
            </w:r>
            <w:r w:rsidR="00DC53F6" w:rsidRPr="005B69AC">
              <w:t xml:space="preserve"> </w:t>
            </w:r>
          </w:p>
          <w:p w:rsidR="0030745E" w:rsidRPr="005B69AC" w:rsidRDefault="0030745E" w:rsidP="002A6CCA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2A6CCA" w:rsidRPr="00714D0B" w:rsidRDefault="0004456E" w:rsidP="002A6CCA">
            <w:r>
              <w:t>КВН по русскому языку</w:t>
            </w:r>
          </w:p>
        </w:tc>
      </w:tr>
      <w:tr w:rsidR="002A6CCA" w:rsidRPr="00714D0B" w:rsidTr="00FC687F">
        <w:tc>
          <w:tcPr>
            <w:tcW w:w="1613" w:type="pct"/>
            <w:vAlign w:val="center"/>
          </w:tcPr>
          <w:p w:rsidR="002A6CCA" w:rsidRPr="00DC53F6" w:rsidRDefault="005901A4" w:rsidP="0030745E">
            <w:r w:rsidRPr="00714D0B">
              <w:t xml:space="preserve">Класс </w:t>
            </w:r>
            <w:r w:rsidR="00DC53F6">
              <w:t xml:space="preserve">(возраст) </w:t>
            </w:r>
          </w:p>
          <w:p w:rsidR="0030745E" w:rsidRPr="005B69AC" w:rsidRDefault="0030745E" w:rsidP="002A6CCA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2A6CCA" w:rsidRPr="00714D0B" w:rsidRDefault="0004456E" w:rsidP="002A6CCA">
            <w:r>
              <w:t>2 класс</w:t>
            </w:r>
          </w:p>
        </w:tc>
      </w:tr>
      <w:tr w:rsidR="002A6CCA" w:rsidRPr="00714D0B" w:rsidTr="00FC687F">
        <w:tc>
          <w:tcPr>
            <w:tcW w:w="1613" w:type="pct"/>
          </w:tcPr>
          <w:p w:rsidR="002A6CCA" w:rsidRPr="005B69AC" w:rsidRDefault="002A6CCA" w:rsidP="0030745E">
            <w:r w:rsidRPr="00714D0B">
              <w:t>Учебный предмет</w:t>
            </w:r>
            <w:r w:rsidR="00DC53F6">
              <w:t xml:space="preserve"> </w:t>
            </w:r>
          </w:p>
          <w:p w:rsidR="0030745E" w:rsidRPr="005B69AC" w:rsidRDefault="0030745E" w:rsidP="002A6CCA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2A6CCA" w:rsidRPr="00714D0B" w:rsidRDefault="0081326B" w:rsidP="0004456E">
            <w:r>
              <w:t xml:space="preserve">Внеклассное мероприятие по </w:t>
            </w:r>
            <w:r w:rsidR="0004456E">
              <w:t>русскому языку</w:t>
            </w:r>
          </w:p>
        </w:tc>
      </w:tr>
      <w:tr w:rsidR="002A6CCA" w:rsidRPr="00714D0B" w:rsidTr="00FC687F">
        <w:tc>
          <w:tcPr>
            <w:tcW w:w="1613" w:type="pct"/>
          </w:tcPr>
          <w:p w:rsidR="002A6CCA" w:rsidRPr="00714D0B" w:rsidRDefault="002A6CCA" w:rsidP="00FC687F">
            <w:r w:rsidRPr="00714D0B">
              <w:t>Название  образовательной программы</w:t>
            </w:r>
            <w:r w:rsidR="005901A4">
              <w:t xml:space="preserve"> (УМК)</w:t>
            </w:r>
            <w:r w:rsidRPr="00714D0B">
              <w:t xml:space="preserve"> </w:t>
            </w:r>
          </w:p>
        </w:tc>
        <w:tc>
          <w:tcPr>
            <w:tcW w:w="3387" w:type="pct"/>
          </w:tcPr>
          <w:p w:rsidR="00F839AA" w:rsidRPr="00714D0B" w:rsidRDefault="0004456E" w:rsidP="002A6CCA">
            <w:r>
              <w:t xml:space="preserve">УМК </w:t>
            </w:r>
            <w:r w:rsidR="00FC687F">
              <w:t xml:space="preserve">«Планета знаний» или </w:t>
            </w:r>
            <w:r>
              <w:t>любой</w:t>
            </w:r>
          </w:p>
        </w:tc>
      </w:tr>
      <w:tr w:rsidR="00977407" w:rsidRPr="00714D0B" w:rsidTr="00FC687F">
        <w:tc>
          <w:tcPr>
            <w:tcW w:w="1613" w:type="pct"/>
          </w:tcPr>
          <w:p w:rsidR="00977407" w:rsidRDefault="00977407" w:rsidP="004D6751">
            <w:r>
              <w:t>Цели,</w:t>
            </w:r>
          </w:p>
          <w:p w:rsidR="00977407" w:rsidRDefault="00977407" w:rsidP="004D6751">
            <w:r>
              <w:t>З</w:t>
            </w:r>
            <w:r w:rsidRPr="00714D0B">
              <w:t>адачи материала</w:t>
            </w:r>
            <w:r>
              <w:t xml:space="preserve"> </w:t>
            </w:r>
          </w:p>
          <w:p w:rsidR="00977407" w:rsidRPr="00714D0B" w:rsidRDefault="00977407" w:rsidP="004D6751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977407" w:rsidRDefault="00977407" w:rsidP="004D67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у обучающихся к русскому языку посредством игрового и занимательного материала.</w:t>
            </w:r>
          </w:p>
          <w:p w:rsidR="00977407" w:rsidRPr="00D26C84" w:rsidRDefault="00977407" w:rsidP="004D6751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8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977407" w:rsidRDefault="00977407" w:rsidP="004D67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8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создать условия для развития навыков выполнения нестандартных заданий; формирования и обогащения словарного запаса обучающихся; </w:t>
            </w:r>
          </w:p>
          <w:p w:rsidR="00977407" w:rsidRDefault="00977407" w:rsidP="004D67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84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внимание, логическое  мышление, познавательный интерес к русскому языку;</w:t>
            </w:r>
          </w:p>
          <w:p w:rsidR="00977407" w:rsidRDefault="00977407" w:rsidP="004D67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C84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воспитывающая: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воспитанию  культуры общения, умения работать коллективно.</w:t>
            </w:r>
          </w:p>
          <w:p w:rsidR="00977407" w:rsidRPr="0004456E" w:rsidRDefault="00977407" w:rsidP="004D6751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07" w:rsidRPr="00714D0B" w:rsidTr="00FC687F">
        <w:tc>
          <w:tcPr>
            <w:tcW w:w="1613" w:type="pct"/>
            <w:vAlign w:val="center"/>
          </w:tcPr>
          <w:p w:rsidR="00977407" w:rsidRDefault="00977407" w:rsidP="0030745E">
            <w:r w:rsidRPr="00714D0B">
              <w:t>Вид ресурса</w:t>
            </w:r>
            <w:r>
              <w:t xml:space="preserve"> </w:t>
            </w:r>
            <w:r w:rsidRPr="00714D0B">
              <w:t>(презентация, видео, текстовый документ</w:t>
            </w:r>
            <w:r>
              <w:t xml:space="preserve"> </w:t>
            </w:r>
            <w:r w:rsidRPr="00714D0B">
              <w:t xml:space="preserve"> и другие)</w:t>
            </w:r>
            <w:r>
              <w:t xml:space="preserve"> </w:t>
            </w:r>
          </w:p>
          <w:p w:rsidR="00977407" w:rsidRPr="00714D0B" w:rsidRDefault="00977407" w:rsidP="002A6CCA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977407" w:rsidRPr="00FC687F" w:rsidRDefault="00977407" w:rsidP="00FC687F">
            <w:r>
              <w:t xml:space="preserve">Текстовый документ </w:t>
            </w:r>
            <w:r>
              <w:rPr>
                <w:lang w:val="en-US"/>
              </w:rPr>
              <w:t>Word</w:t>
            </w:r>
            <w:r w:rsidRPr="00FC687F">
              <w:t xml:space="preserve"> 2007</w:t>
            </w:r>
            <w:r>
              <w:t xml:space="preserve">, презентация </w:t>
            </w:r>
            <w:r>
              <w:rPr>
                <w:lang w:val="en-US"/>
              </w:rPr>
              <w:t>SMART</w:t>
            </w:r>
          </w:p>
        </w:tc>
      </w:tr>
      <w:tr w:rsidR="00977407" w:rsidRPr="00714D0B" w:rsidTr="00FC687F">
        <w:tc>
          <w:tcPr>
            <w:tcW w:w="1613" w:type="pct"/>
            <w:vAlign w:val="center"/>
          </w:tcPr>
          <w:p w:rsidR="00977407" w:rsidRDefault="00977407" w:rsidP="0030745E">
            <w:r w:rsidRPr="00714D0B">
              <w:t>Техническ</w:t>
            </w:r>
            <w:r>
              <w:t xml:space="preserve">ое оснащение </w:t>
            </w:r>
            <w:r w:rsidRPr="00714D0B">
              <w:t>(компьютер, интерактивная доска и другие.)</w:t>
            </w:r>
            <w:r>
              <w:t xml:space="preserve"> </w:t>
            </w:r>
          </w:p>
          <w:p w:rsidR="00977407" w:rsidRPr="00714D0B" w:rsidRDefault="00977407" w:rsidP="002A6CCA">
            <w:pPr>
              <w:rPr>
                <w:spacing w:val="-7"/>
              </w:rPr>
            </w:pPr>
          </w:p>
        </w:tc>
        <w:tc>
          <w:tcPr>
            <w:tcW w:w="3387" w:type="pct"/>
          </w:tcPr>
          <w:p w:rsidR="00977407" w:rsidRPr="00714D0B" w:rsidRDefault="00977407" w:rsidP="00977407">
            <w:r>
              <w:t xml:space="preserve">Компьютер с колонками, мультимедийный проектор, интерактивная доска </w:t>
            </w:r>
            <w:r>
              <w:rPr>
                <w:lang w:val="en-US"/>
              </w:rPr>
              <w:t>SMART</w:t>
            </w:r>
          </w:p>
        </w:tc>
      </w:tr>
      <w:tr w:rsidR="00977407" w:rsidRPr="00714D0B" w:rsidTr="00FC687F">
        <w:tc>
          <w:tcPr>
            <w:tcW w:w="1613" w:type="pct"/>
          </w:tcPr>
          <w:p w:rsidR="00977407" w:rsidRDefault="00977407" w:rsidP="0030745E">
            <w:r w:rsidRPr="005C25B0">
              <w:rPr>
                <w:bCs/>
              </w:rPr>
              <w:t>Краткое описание работы с ресурсом</w:t>
            </w:r>
            <w:r>
              <w:rPr>
                <w:bCs/>
              </w:rPr>
              <w:t xml:space="preserve"> </w:t>
            </w:r>
          </w:p>
          <w:p w:rsidR="00977407" w:rsidRPr="00714D0B" w:rsidRDefault="00977407" w:rsidP="0030745E"/>
        </w:tc>
        <w:tc>
          <w:tcPr>
            <w:tcW w:w="3387" w:type="pct"/>
          </w:tcPr>
          <w:p w:rsidR="00977407" w:rsidRDefault="00977407" w:rsidP="00FC687F">
            <w:r>
              <w:t xml:space="preserve">Данное мероприятие можно использовать во внеурочной деятельности,  во время  недели русского языка в начальной школе. </w:t>
            </w:r>
          </w:p>
          <w:p w:rsidR="00977407" w:rsidRPr="00714D0B" w:rsidRDefault="00977407" w:rsidP="00FC687F"/>
        </w:tc>
      </w:tr>
      <w:tr w:rsidR="00977407" w:rsidRPr="00714D0B" w:rsidTr="00FC687F">
        <w:tc>
          <w:tcPr>
            <w:tcW w:w="1613" w:type="pct"/>
          </w:tcPr>
          <w:p w:rsidR="00977407" w:rsidRPr="005901A4" w:rsidRDefault="00977407" w:rsidP="004D790A">
            <w:r>
              <w:t>Список использованных источников</w:t>
            </w:r>
          </w:p>
        </w:tc>
        <w:tc>
          <w:tcPr>
            <w:tcW w:w="3387" w:type="pct"/>
          </w:tcPr>
          <w:p w:rsidR="00977407" w:rsidRPr="00D13B9D" w:rsidRDefault="00977407" w:rsidP="00A833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13B9D">
              <w:rPr>
                <w:rFonts w:ascii="Times New Roman" w:hAnsi="Times New Roman" w:cs="Times New Roman"/>
                <w:sz w:val="24"/>
                <w:szCs w:val="24"/>
              </w:rPr>
              <w:t>Волина В.В. Учимся играя. – М.: «Новая школа», 1994</w:t>
            </w:r>
          </w:p>
          <w:p w:rsidR="00977407" w:rsidRDefault="00977407" w:rsidP="00A833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Волина В.В. Весёлая грамматика. – М.: Знание, 1995</w:t>
            </w:r>
          </w:p>
          <w:p w:rsidR="00977407" w:rsidRPr="004D790A" w:rsidRDefault="00977407" w:rsidP="00A8339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LAT 2.0 ПО SmartNotebook</w:t>
            </w:r>
          </w:p>
          <w:p w:rsidR="00977407" w:rsidRPr="00D13B9D" w:rsidRDefault="00977407" w:rsidP="00D13B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D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http://www.photoknopa.ru</w:t>
            </w:r>
          </w:p>
        </w:tc>
      </w:tr>
    </w:tbl>
    <w:p w:rsidR="00F839AA" w:rsidRDefault="00F839AA" w:rsidP="0030745E"/>
    <w:p w:rsidR="00DC53F6" w:rsidRDefault="00DC53F6" w:rsidP="0030745E"/>
    <w:sectPr w:rsidR="00DC53F6" w:rsidSect="00FC687F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80" w:rsidRDefault="00F55A80">
      <w:r>
        <w:separator/>
      </w:r>
    </w:p>
  </w:endnote>
  <w:endnote w:type="continuationSeparator" w:id="1">
    <w:p w:rsidR="00F55A80" w:rsidRDefault="00F5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9" w:rsidRDefault="002A7EA1" w:rsidP="002A6CC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62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249" w:rsidRDefault="007D6249" w:rsidP="002A6CC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9" w:rsidRDefault="007D6249" w:rsidP="002A6CCA">
    <w:pPr>
      <w:pStyle w:val="a7"/>
      <w:framePr w:wrap="around" w:vAnchor="text" w:hAnchor="margin" w:xAlign="right" w:y="1"/>
      <w:rPr>
        <w:rStyle w:val="a8"/>
      </w:rPr>
    </w:pPr>
  </w:p>
  <w:p w:rsidR="007D6249" w:rsidRDefault="007D6249" w:rsidP="00FC68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80" w:rsidRDefault="00F55A80">
      <w:r>
        <w:separator/>
      </w:r>
    </w:p>
  </w:footnote>
  <w:footnote w:type="continuationSeparator" w:id="1">
    <w:p w:rsidR="00F55A80" w:rsidRDefault="00F5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49" w:rsidRDefault="007D6249" w:rsidP="00FC687F">
    <w:pPr>
      <w:pStyle w:val="a9"/>
    </w:pPr>
  </w:p>
  <w:p w:rsidR="00FC687F" w:rsidRPr="00FC687F" w:rsidRDefault="00FC687F" w:rsidP="00FC68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D0E"/>
    <w:multiLevelType w:val="hybridMultilevel"/>
    <w:tmpl w:val="E16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CCA"/>
    <w:rsid w:val="000068E2"/>
    <w:rsid w:val="00025317"/>
    <w:rsid w:val="000253B9"/>
    <w:rsid w:val="0004456E"/>
    <w:rsid w:val="000445DE"/>
    <w:rsid w:val="00077556"/>
    <w:rsid w:val="00096F21"/>
    <w:rsid w:val="000E5243"/>
    <w:rsid w:val="00115F1E"/>
    <w:rsid w:val="00177FA7"/>
    <w:rsid w:val="00181549"/>
    <w:rsid w:val="001C489C"/>
    <w:rsid w:val="001E013E"/>
    <w:rsid w:val="001F05AF"/>
    <w:rsid w:val="00210ED5"/>
    <w:rsid w:val="00241AC0"/>
    <w:rsid w:val="00241AFE"/>
    <w:rsid w:val="002A1449"/>
    <w:rsid w:val="002A6CCA"/>
    <w:rsid w:val="002A7EA1"/>
    <w:rsid w:val="002C3351"/>
    <w:rsid w:val="002E5628"/>
    <w:rsid w:val="00300541"/>
    <w:rsid w:val="00303630"/>
    <w:rsid w:val="0030745E"/>
    <w:rsid w:val="00354320"/>
    <w:rsid w:val="003978EC"/>
    <w:rsid w:val="003C77C7"/>
    <w:rsid w:val="003E3A96"/>
    <w:rsid w:val="003F112D"/>
    <w:rsid w:val="00401465"/>
    <w:rsid w:val="004072C5"/>
    <w:rsid w:val="00411B83"/>
    <w:rsid w:val="004267D5"/>
    <w:rsid w:val="004511EA"/>
    <w:rsid w:val="00465EDF"/>
    <w:rsid w:val="004852DF"/>
    <w:rsid w:val="00496568"/>
    <w:rsid w:val="004A32FE"/>
    <w:rsid w:val="004B0DAF"/>
    <w:rsid w:val="004B1987"/>
    <w:rsid w:val="004B35F0"/>
    <w:rsid w:val="004B79A4"/>
    <w:rsid w:val="004C07A7"/>
    <w:rsid w:val="004D1F4A"/>
    <w:rsid w:val="004D3C57"/>
    <w:rsid w:val="004D790A"/>
    <w:rsid w:val="005008C6"/>
    <w:rsid w:val="00536861"/>
    <w:rsid w:val="005426AC"/>
    <w:rsid w:val="005901A4"/>
    <w:rsid w:val="005B69AC"/>
    <w:rsid w:val="005C25B0"/>
    <w:rsid w:val="006002DE"/>
    <w:rsid w:val="00601A9B"/>
    <w:rsid w:val="00610DAA"/>
    <w:rsid w:val="00667692"/>
    <w:rsid w:val="0068048E"/>
    <w:rsid w:val="00680CE5"/>
    <w:rsid w:val="006A54CF"/>
    <w:rsid w:val="00700E3B"/>
    <w:rsid w:val="0074637F"/>
    <w:rsid w:val="00746767"/>
    <w:rsid w:val="00774F81"/>
    <w:rsid w:val="00795F17"/>
    <w:rsid w:val="007A0CCD"/>
    <w:rsid w:val="007C4156"/>
    <w:rsid w:val="007D6249"/>
    <w:rsid w:val="007F7F06"/>
    <w:rsid w:val="0080493E"/>
    <w:rsid w:val="0081326B"/>
    <w:rsid w:val="008161F2"/>
    <w:rsid w:val="0085014D"/>
    <w:rsid w:val="008656BF"/>
    <w:rsid w:val="008F02BA"/>
    <w:rsid w:val="00915F38"/>
    <w:rsid w:val="00977407"/>
    <w:rsid w:val="00981C67"/>
    <w:rsid w:val="00981C75"/>
    <w:rsid w:val="009A0C72"/>
    <w:rsid w:val="009E2AE5"/>
    <w:rsid w:val="00A105A0"/>
    <w:rsid w:val="00A25989"/>
    <w:rsid w:val="00A36C0E"/>
    <w:rsid w:val="00A424AE"/>
    <w:rsid w:val="00A4300C"/>
    <w:rsid w:val="00A52C7E"/>
    <w:rsid w:val="00A8339B"/>
    <w:rsid w:val="00AC7BB9"/>
    <w:rsid w:val="00AF6D20"/>
    <w:rsid w:val="00B052DC"/>
    <w:rsid w:val="00B25926"/>
    <w:rsid w:val="00B55130"/>
    <w:rsid w:val="00B97085"/>
    <w:rsid w:val="00BC3167"/>
    <w:rsid w:val="00BC7EA2"/>
    <w:rsid w:val="00BD2DAF"/>
    <w:rsid w:val="00BE4132"/>
    <w:rsid w:val="00BF1479"/>
    <w:rsid w:val="00BF6ACE"/>
    <w:rsid w:val="00C276F9"/>
    <w:rsid w:val="00C5411E"/>
    <w:rsid w:val="00C755C9"/>
    <w:rsid w:val="00C81D46"/>
    <w:rsid w:val="00C90031"/>
    <w:rsid w:val="00CB2C23"/>
    <w:rsid w:val="00CB4981"/>
    <w:rsid w:val="00D126B0"/>
    <w:rsid w:val="00D13B9D"/>
    <w:rsid w:val="00D20163"/>
    <w:rsid w:val="00D268BE"/>
    <w:rsid w:val="00D55E55"/>
    <w:rsid w:val="00D62385"/>
    <w:rsid w:val="00D63DD2"/>
    <w:rsid w:val="00D90739"/>
    <w:rsid w:val="00DC53F6"/>
    <w:rsid w:val="00DE4D11"/>
    <w:rsid w:val="00E25DC4"/>
    <w:rsid w:val="00E34C33"/>
    <w:rsid w:val="00E4149B"/>
    <w:rsid w:val="00E5480D"/>
    <w:rsid w:val="00E56894"/>
    <w:rsid w:val="00E715BD"/>
    <w:rsid w:val="00E81CBA"/>
    <w:rsid w:val="00EB3634"/>
    <w:rsid w:val="00EB3C29"/>
    <w:rsid w:val="00EB6E73"/>
    <w:rsid w:val="00F034AD"/>
    <w:rsid w:val="00F04A66"/>
    <w:rsid w:val="00F10B2D"/>
    <w:rsid w:val="00F204C1"/>
    <w:rsid w:val="00F504A9"/>
    <w:rsid w:val="00F55A80"/>
    <w:rsid w:val="00F70408"/>
    <w:rsid w:val="00F839AA"/>
    <w:rsid w:val="00F90FCD"/>
    <w:rsid w:val="00F962F6"/>
    <w:rsid w:val="00FC687F"/>
    <w:rsid w:val="00FC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CCA"/>
    <w:rPr>
      <w:sz w:val="24"/>
      <w:szCs w:val="24"/>
    </w:rPr>
  </w:style>
  <w:style w:type="paragraph" w:styleId="1">
    <w:name w:val="heading 1"/>
    <w:basedOn w:val="a"/>
    <w:next w:val="a"/>
    <w:qFormat/>
    <w:rsid w:val="0030745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A6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65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A6CC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5">
    <w:name w:val="Hyperlink"/>
    <w:basedOn w:val="a0"/>
    <w:uiPriority w:val="99"/>
    <w:rsid w:val="002A6CCA"/>
    <w:rPr>
      <w:color w:val="0000FF"/>
      <w:u w:val="single"/>
    </w:rPr>
  </w:style>
  <w:style w:type="table" w:styleId="a6">
    <w:name w:val="Table Grid"/>
    <w:basedOn w:val="a1"/>
    <w:rsid w:val="002A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2A6C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A6CCA"/>
  </w:style>
  <w:style w:type="paragraph" w:styleId="a9">
    <w:name w:val="header"/>
    <w:basedOn w:val="a"/>
    <w:rsid w:val="002A6CCA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rsid w:val="004965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4A66"/>
    <w:pPr>
      <w:ind w:left="720"/>
      <w:contextualSpacing/>
    </w:pPr>
  </w:style>
  <w:style w:type="paragraph" w:styleId="ab">
    <w:name w:val="No Spacing"/>
    <w:uiPriority w:val="1"/>
    <w:qFormat/>
    <w:rsid w:val="0004456E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FollowedHyperlink"/>
    <w:basedOn w:val="a0"/>
    <w:rsid w:val="00C900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"Методсовет" методический портал учителя</Company>
  <LinksUpToDate>false</LinksUpToDate>
  <CharactersWithSpaces>1528</CharactersWithSpaces>
  <SharedDoc>false</SharedDoc>
  <HLinks>
    <vt:vector size="6" baseType="variant"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http://metodsovet.su/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СА Комякова</dc:creator>
  <cp:keywords/>
  <dc:description/>
  <cp:lastModifiedBy>Пользователь</cp:lastModifiedBy>
  <cp:revision>13</cp:revision>
  <cp:lastPrinted>2011-02-09T03:42:00Z</cp:lastPrinted>
  <dcterms:created xsi:type="dcterms:W3CDTF">2011-02-20T14:25:00Z</dcterms:created>
  <dcterms:modified xsi:type="dcterms:W3CDTF">2014-04-09T13:32:00Z</dcterms:modified>
</cp:coreProperties>
</file>