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9CA" w:rsidRDefault="00A56385" w:rsidP="002F29CA">
      <w:pPr>
        <w:jc w:val="center"/>
        <w:rPr>
          <w:rFonts w:ascii="Times New Roman" w:hAnsi="Times New Roman" w:cs="Times New Roman"/>
          <w:b/>
          <w:sz w:val="28"/>
          <w:szCs w:val="20"/>
        </w:rPr>
      </w:pPr>
      <w:r w:rsidRPr="002F29CA">
        <w:rPr>
          <w:rFonts w:ascii="Times New Roman" w:hAnsi="Times New Roman" w:cs="Times New Roman"/>
          <w:b/>
          <w:sz w:val="28"/>
          <w:szCs w:val="20"/>
        </w:rPr>
        <w:t xml:space="preserve">Муниципальное бюджетное общеобразовательное учреждение </w:t>
      </w:r>
    </w:p>
    <w:p w:rsidR="00A56385" w:rsidRPr="002F29CA" w:rsidRDefault="00A56385" w:rsidP="002F29CA">
      <w:pPr>
        <w:jc w:val="center"/>
        <w:rPr>
          <w:rFonts w:ascii="Times New Roman" w:hAnsi="Times New Roman" w:cs="Times New Roman"/>
          <w:b/>
          <w:sz w:val="28"/>
          <w:szCs w:val="20"/>
        </w:rPr>
      </w:pPr>
      <w:r w:rsidRPr="002F29CA">
        <w:rPr>
          <w:rFonts w:ascii="Times New Roman" w:hAnsi="Times New Roman" w:cs="Times New Roman"/>
          <w:b/>
          <w:sz w:val="28"/>
          <w:szCs w:val="20"/>
        </w:rPr>
        <w:t>«Лицей № 22» города Иваново</w:t>
      </w:r>
    </w:p>
    <w:p w:rsidR="00A56385" w:rsidRDefault="00A56385">
      <w:pPr>
        <w:rPr>
          <w:rFonts w:ascii="Times New Roman" w:hAnsi="Times New Roman" w:cs="Times New Roman"/>
          <w:b/>
          <w:sz w:val="24"/>
          <w:szCs w:val="24"/>
        </w:rPr>
      </w:pPr>
    </w:p>
    <w:p w:rsidR="0094518D" w:rsidRDefault="00057291" w:rsidP="009144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457">
        <w:rPr>
          <w:rFonts w:ascii="Times New Roman" w:hAnsi="Times New Roman" w:cs="Times New Roman"/>
          <w:b/>
          <w:sz w:val="24"/>
          <w:szCs w:val="24"/>
        </w:rPr>
        <w:t xml:space="preserve">Аналитическая записка к конкурсным материалам </w:t>
      </w:r>
      <w:r w:rsidR="00D76F9E">
        <w:rPr>
          <w:rFonts w:ascii="Times New Roman" w:hAnsi="Times New Roman" w:cs="Times New Roman"/>
          <w:b/>
          <w:sz w:val="24"/>
          <w:szCs w:val="24"/>
        </w:rPr>
        <w:t>по</w:t>
      </w:r>
      <w:r w:rsidRPr="00914457">
        <w:rPr>
          <w:rFonts w:ascii="Times New Roman" w:hAnsi="Times New Roman" w:cs="Times New Roman"/>
          <w:b/>
          <w:sz w:val="24"/>
          <w:szCs w:val="24"/>
        </w:rPr>
        <w:t xml:space="preserve"> номинации «Лучшая рабочая программа учебного предмета «Русский язык»</w:t>
      </w:r>
    </w:p>
    <w:p w:rsidR="002A6AE9" w:rsidRPr="00914457" w:rsidRDefault="002A6AE9" w:rsidP="009144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385" w:rsidRPr="00914457" w:rsidRDefault="00A56385" w:rsidP="009144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457">
        <w:rPr>
          <w:rFonts w:ascii="Times New Roman" w:hAnsi="Times New Roman" w:cs="Times New Roman"/>
          <w:sz w:val="24"/>
          <w:szCs w:val="24"/>
        </w:rPr>
        <w:t xml:space="preserve"> Рабочая программа учебного предмета «Русский язык» для 1-4-х классов МБОУ «Лицей № 22», представленная на конкурс «Путь к успеху», разработана творческой группой учителей начальных классов на основе примерной программы и авторской программы </w:t>
      </w:r>
      <w:proofErr w:type="spellStart"/>
      <w:r w:rsidRPr="00914457">
        <w:rPr>
          <w:rFonts w:ascii="Times New Roman" w:hAnsi="Times New Roman" w:cs="Times New Roman"/>
          <w:sz w:val="24"/>
          <w:szCs w:val="24"/>
        </w:rPr>
        <w:t>М.С.Соловейчик</w:t>
      </w:r>
      <w:proofErr w:type="spellEnd"/>
      <w:r w:rsidRPr="0091445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14457">
        <w:rPr>
          <w:rFonts w:ascii="Times New Roman" w:hAnsi="Times New Roman" w:cs="Times New Roman"/>
          <w:sz w:val="24"/>
          <w:szCs w:val="24"/>
        </w:rPr>
        <w:t>Н.С.Кузьменко</w:t>
      </w:r>
      <w:proofErr w:type="spellEnd"/>
      <w:r w:rsidRPr="00914457">
        <w:rPr>
          <w:rFonts w:ascii="Times New Roman" w:hAnsi="Times New Roman" w:cs="Times New Roman"/>
          <w:sz w:val="24"/>
          <w:szCs w:val="24"/>
        </w:rPr>
        <w:t xml:space="preserve">, входящей в УМК «К тайнам нашего языка». Выбор исходной программы частью учителей </w:t>
      </w:r>
      <w:r w:rsidR="000D5929" w:rsidRPr="00914457">
        <w:rPr>
          <w:rFonts w:ascii="Times New Roman" w:hAnsi="Times New Roman" w:cs="Times New Roman"/>
          <w:sz w:val="24"/>
          <w:szCs w:val="24"/>
        </w:rPr>
        <w:t>начальной школы МБОУ «Лицей № 22» определялся следующими основаниями:</w:t>
      </w:r>
    </w:p>
    <w:p w:rsidR="000D5929" w:rsidRPr="00914457" w:rsidRDefault="000D5929" w:rsidP="002A6A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457">
        <w:rPr>
          <w:rFonts w:ascii="Times New Roman" w:hAnsi="Times New Roman" w:cs="Times New Roman"/>
          <w:sz w:val="24"/>
          <w:szCs w:val="24"/>
        </w:rPr>
        <w:t>- одной из приоритетных задач в лицее является удовлетворение запроса на повышение качества языкового образования;</w:t>
      </w:r>
    </w:p>
    <w:p w:rsidR="004D11F1" w:rsidRPr="00914457" w:rsidRDefault="000D5929" w:rsidP="002A6A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457">
        <w:rPr>
          <w:rFonts w:ascii="Times New Roman" w:hAnsi="Times New Roman" w:cs="Times New Roman"/>
          <w:sz w:val="24"/>
          <w:szCs w:val="24"/>
        </w:rPr>
        <w:t xml:space="preserve">- УМК «К тайнам нашего языка» оптимально соединяет  высокую научность, доступность и практическую направленность в обучении языку младших школьников и предлагает учителю систему методических материалов, позволяющих </w:t>
      </w:r>
      <w:r w:rsidR="004D11F1" w:rsidRPr="00914457">
        <w:rPr>
          <w:rFonts w:ascii="Times New Roman" w:hAnsi="Times New Roman" w:cs="Times New Roman"/>
          <w:sz w:val="24"/>
          <w:szCs w:val="24"/>
        </w:rPr>
        <w:t xml:space="preserve">качественно </w:t>
      </w:r>
      <w:r w:rsidRPr="00914457">
        <w:rPr>
          <w:rFonts w:ascii="Times New Roman" w:hAnsi="Times New Roman" w:cs="Times New Roman"/>
          <w:sz w:val="24"/>
          <w:szCs w:val="24"/>
        </w:rPr>
        <w:t>реализовать</w:t>
      </w:r>
      <w:r w:rsidR="004D11F1" w:rsidRPr="00914457">
        <w:rPr>
          <w:rFonts w:ascii="Times New Roman" w:hAnsi="Times New Roman" w:cs="Times New Roman"/>
          <w:sz w:val="24"/>
          <w:szCs w:val="24"/>
        </w:rPr>
        <w:t xml:space="preserve"> все </w:t>
      </w:r>
      <w:proofErr w:type="spellStart"/>
      <w:proofErr w:type="gramStart"/>
      <w:r w:rsidR="004D11F1" w:rsidRPr="00914457">
        <w:rPr>
          <w:rFonts w:ascii="Times New Roman" w:hAnsi="Times New Roman" w:cs="Times New Roman"/>
          <w:sz w:val="24"/>
          <w:szCs w:val="24"/>
        </w:rPr>
        <w:t>лингво</w:t>
      </w:r>
      <w:proofErr w:type="spellEnd"/>
      <w:r w:rsidR="004D11F1" w:rsidRPr="00914457">
        <w:rPr>
          <w:rFonts w:ascii="Times New Roman" w:hAnsi="Times New Roman" w:cs="Times New Roman"/>
          <w:sz w:val="24"/>
          <w:szCs w:val="24"/>
        </w:rPr>
        <w:t>-методические</w:t>
      </w:r>
      <w:proofErr w:type="gramEnd"/>
      <w:r w:rsidR="004D11F1" w:rsidRPr="00914457">
        <w:rPr>
          <w:rFonts w:ascii="Times New Roman" w:hAnsi="Times New Roman" w:cs="Times New Roman"/>
          <w:sz w:val="24"/>
          <w:szCs w:val="24"/>
        </w:rPr>
        <w:t xml:space="preserve"> линии курса не только по программе начальной школы, но и</w:t>
      </w:r>
      <w:r w:rsidR="00BA7BF9">
        <w:rPr>
          <w:rFonts w:ascii="Times New Roman" w:hAnsi="Times New Roman" w:cs="Times New Roman"/>
          <w:sz w:val="24"/>
          <w:szCs w:val="24"/>
        </w:rPr>
        <w:t xml:space="preserve"> при переходе на уровень основного общего</w:t>
      </w:r>
      <w:r w:rsidR="004D11F1" w:rsidRPr="00914457">
        <w:rPr>
          <w:rFonts w:ascii="Times New Roman" w:hAnsi="Times New Roman" w:cs="Times New Roman"/>
          <w:sz w:val="24"/>
          <w:szCs w:val="24"/>
        </w:rPr>
        <w:t xml:space="preserve"> образования;</w:t>
      </w:r>
    </w:p>
    <w:p w:rsidR="009244D9" w:rsidRPr="00914457" w:rsidRDefault="004D11F1" w:rsidP="002A6A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457">
        <w:rPr>
          <w:rFonts w:ascii="Times New Roman" w:hAnsi="Times New Roman" w:cs="Times New Roman"/>
          <w:sz w:val="24"/>
          <w:szCs w:val="24"/>
        </w:rPr>
        <w:t>- авторы рабочей программы прошли 72-часовой курс обучения  при Педагогическом университете «Первое сентября» по проблеме «Современные подходы к обучению орфографии в начальных классах» (авторы курса лекций М.С.Соловейчик, О.О.Харченко);</w:t>
      </w:r>
      <w:r w:rsidR="009244D9" w:rsidRPr="00914457">
        <w:rPr>
          <w:rFonts w:ascii="Times New Roman" w:hAnsi="Times New Roman" w:cs="Times New Roman"/>
          <w:sz w:val="24"/>
          <w:szCs w:val="24"/>
        </w:rPr>
        <w:t xml:space="preserve"> кроме того, в лицее существует тесная связь с кафедрой современного русского языка </w:t>
      </w:r>
      <w:proofErr w:type="spellStart"/>
      <w:r w:rsidR="009244D9" w:rsidRPr="00914457">
        <w:rPr>
          <w:rFonts w:ascii="Times New Roman" w:hAnsi="Times New Roman" w:cs="Times New Roman"/>
          <w:sz w:val="24"/>
          <w:szCs w:val="24"/>
        </w:rPr>
        <w:t>ИвГУ</w:t>
      </w:r>
      <w:proofErr w:type="spellEnd"/>
      <w:r w:rsidR="009244D9" w:rsidRPr="00914457">
        <w:rPr>
          <w:rFonts w:ascii="Times New Roman" w:hAnsi="Times New Roman" w:cs="Times New Roman"/>
          <w:sz w:val="24"/>
          <w:szCs w:val="24"/>
        </w:rPr>
        <w:t xml:space="preserve">, что позволяет обеспечить преемственность в реализации курса и </w:t>
      </w:r>
      <w:r w:rsidR="00E344B6" w:rsidRPr="00914457">
        <w:rPr>
          <w:rFonts w:ascii="Times New Roman" w:hAnsi="Times New Roman" w:cs="Times New Roman"/>
          <w:sz w:val="24"/>
          <w:szCs w:val="24"/>
        </w:rPr>
        <w:t>совершенствовать профессиональную компетентность учителя в преподавании русского языка</w:t>
      </w:r>
      <w:r w:rsidR="005738F4" w:rsidRPr="00914457">
        <w:rPr>
          <w:rFonts w:ascii="Times New Roman" w:hAnsi="Times New Roman" w:cs="Times New Roman"/>
          <w:sz w:val="24"/>
          <w:szCs w:val="24"/>
        </w:rPr>
        <w:t xml:space="preserve"> (Приложение 1, образец Удостоверения о краткосрочном повышении квалификации)</w:t>
      </w:r>
      <w:r w:rsidR="00E344B6" w:rsidRPr="00914457">
        <w:rPr>
          <w:rFonts w:ascii="Times New Roman" w:hAnsi="Times New Roman" w:cs="Times New Roman"/>
          <w:sz w:val="24"/>
          <w:szCs w:val="24"/>
        </w:rPr>
        <w:t>;</w:t>
      </w:r>
    </w:p>
    <w:p w:rsidR="00E344B6" w:rsidRPr="002A6AE9" w:rsidRDefault="00E344B6" w:rsidP="002A6A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457">
        <w:rPr>
          <w:rFonts w:ascii="Times New Roman" w:hAnsi="Times New Roman" w:cs="Times New Roman"/>
          <w:sz w:val="24"/>
          <w:szCs w:val="24"/>
        </w:rPr>
        <w:t xml:space="preserve">- все учителя начальной школы лицея, работающие по выбранной исходной  программе, имеют высшую квалификационную категорию, их компетентность позволяет качественно реализовать исходную программу и грамотно воспользоваться </w:t>
      </w:r>
      <w:r w:rsidR="00ED5517" w:rsidRPr="00914457">
        <w:rPr>
          <w:rFonts w:ascii="Times New Roman" w:hAnsi="Times New Roman" w:cs="Times New Roman"/>
          <w:sz w:val="24"/>
          <w:szCs w:val="24"/>
        </w:rPr>
        <w:t>методическими и информационными ресурсами, предложенными разработчиками УМК н</w:t>
      </w:r>
      <w:r w:rsidR="007A37F4" w:rsidRPr="00914457">
        <w:rPr>
          <w:rFonts w:ascii="Times New Roman" w:hAnsi="Times New Roman" w:cs="Times New Roman"/>
          <w:sz w:val="24"/>
          <w:szCs w:val="24"/>
        </w:rPr>
        <w:t xml:space="preserve">а сайте образовательной системы </w:t>
      </w:r>
      <w:r w:rsidR="00ED5517" w:rsidRPr="00914457">
        <w:rPr>
          <w:rFonts w:ascii="Times New Roman" w:hAnsi="Times New Roman" w:cs="Times New Roman"/>
          <w:sz w:val="24"/>
          <w:szCs w:val="24"/>
        </w:rPr>
        <w:t>«Гармония»</w:t>
      </w:r>
      <w:r w:rsidR="00BA7BF9">
        <w:rPr>
          <w:rFonts w:ascii="Times New Roman" w:hAnsi="Times New Roman" w:cs="Times New Roman"/>
          <w:sz w:val="24"/>
          <w:szCs w:val="24"/>
        </w:rPr>
        <w:t xml:space="preserve"> </w:t>
      </w:r>
      <w:r w:rsidR="007A37F4" w:rsidRPr="002A6AE9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="007A37F4" w:rsidRPr="002A6AE9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http://www.umkgarmoniya.ru/ruslang/e_resurse.php</w:t>
        </w:r>
      </w:hyperlink>
      <w:r w:rsidR="007A37F4" w:rsidRPr="00914457">
        <w:rPr>
          <w:rFonts w:ascii="Times New Roman" w:hAnsi="Times New Roman" w:cs="Times New Roman"/>
          <w:sz w:val="24"/>
          <w:szCs w:val="24"/>
        </w:rPr>
        <w:t>)</w:t>
      </w:r>
      <w:r w:rsidR="00ED5517" w:rsidRPr="00914457">
        <w:rPr>
          <w:rFonts w:ascii="Times New Roman" w:hAnsi="Times New Roman" w:cs="Times New Roman"/>
          <w:sz w:val="24"/>
          <w:szCs w:val="24"/>
        </w:rPr>
        <w:t>;</w:t>
      </w:r>
    </w:p>
    <w:p w:rsidR="004D11F1" w:rsidRPr="00914457" w:rsidRDefault="004D11F1" w:rsidP="002A6A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457">
        <w:rPr>
          <w:rFonts w:ascii="Times New Roman" w:hAnsi="Times New Roman" w:cs="Times New Roman"/>
          <w:sz w:val="24"/>
          <w:szCs w:val="24"/>
        </w:rPr>
        <w:t xml:space="preserve">- обучение по УМК «К тайнам нашего языка» подтверждает высокую результативность по критерию «качество образования», </w:t>
      </w:r>
      <w:r w:rsidR="00BA7BF9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914457">
        <w:rPr>
          <w:rFonts w:ascii="Times New Roman" w:hAnsi="Times New Roman" w:cs="Times New Roman"/>
          <w:sz w:val="24"/>
          <w:szCs w:val="24"/>
        </w:rPr>
        <w:t>по достижению метапредметных планируемых результатов</w:t>
      </w:r>
      <w:r w:rsidR="00BA7BF9">
        <w:rPr>
          <w:rFonts w:ascii="Times New Roman" w:hAnsi="Times New Roman" w:cs="Times New Roman"/>
          <w:sz w:val="24"/>
          <w:szCs w:val="24"/>
        </w:rPr>
        <w:t xml:space="preserve"> освоения ООП НОО</w:t>
      </w:r>
      <w:r w:rsidR="00F80531" w:rsidRPr="00914457">
        <w:rPr>
          <w:rFonts w:ascii="Times New Roman" w:hAnsi="Times New Roman" w:cs="Times New Roman"/>
          <w:sz w:val="24"/>
          <w:szCs w:val="24"/>
        </w:rPr>
        <w:t>;</w:t>
      </w:r>
    </w:p>
    <w:p w:rsidR="00F80531" w:rsidRPr="00914457" w:rsidRDefault="00F80531" w:rsidP="002A6A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457">
        <w:rPr>
          <w:rFonts w:ascii="Times New Roman" w:hAnsi="Times New Roman" w:cs="Times New Roman"/>
          <w:sz w:val="24"/>
          <w:szCs w:val="24"/>
        </w:rPr>
        <w:t xml:space="preserve">- работа по программе с использованием УМК «К тайнам нашего языка» позволяет развивать и совершенствовать инновационный опыт  в </w:t>
      </w:r>
      <w:r w:rsidR="00ED5517" w:rsidRPr="00914457">
        <w:rPr>
          <w:rFonts w:ascii="Times New Roman" w:hAnsi="Times New Roman" w:cs="Times New Roman"/>
          <w:sz w:val="24"/>
          <w:szCs w:val="24"/>
        </w:rPr>
        <w:t>направлении реализации ФГОС НОО;</w:t>
      </w:r>
    </w:p>
    <w:p w:rsidR="00ED5517" w:rsidRPr="00914457" w:rsidRDefault="00ED5517" w:rsidP="002A6A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457">
        <w:rPr>
          <w:rFonts w:ascii="Times New Roman" w:hAnsi="Times New Roman" w:cs="Times New Roman"/>
          <w:sz w:val="24"/>
          <w:szCs w:val="24"/>
        </w:rPr>
        <w:t>- лицей обладает техническими возможностями обеспечения учебного процесса в соответствии с требованиями ФГОС НОО и исходной программы «К тайнам нашего язы</w:t>
      </w:r>
      <w:r w:rsidR="007A37F4" w:rsidRPr="00914457">
        <w:rPr>
          <w:rFonts w:ascii="Times New Roman" w:hAnsi="Times New Roman" w:cs="Times New Roman"/>
          <w:sz w:val="24"/>
          <w:szCs w:val="24"/>
        </w:rPr>
        <w:t>ка».</w:t>
      </w:r>
    </w:p>
    <w:p w:rsidR="00860BE2" w:rsidRPr="00914457" w:rsidRDefault="00CC1C13" w:rsidP="009144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457">
        <w:rPr>
          <w:rFonts w:ascii="Times New Roman" w:hAnsi="Times New Roman" w:cs="Times New Roman"/>
          <w:sz w:val="24"/>
          <w:szCs w:val="24"/>
        </w:rPr>
        <w:t>Содержание исходной программы полностью отражено в рабочей программе и календарно-тематических планах педагогов, потому что, как показала десятилетняя практика использования в обучении русскому языку УМК «К тайнам нашего языка», реализовать сод</w:t>
      </w:r>
      <w:r w:rsidR="007A37F4" w:rsidRPr="00914457">
        <w:rPr>
          <w:rFonts w:ascii="Times New Roman" w:hAnsi="Times New Roman" w:cs="Times New Roman"/>
          <w:sz w:val="24"/>
          <w:szCs w:val="24"/>
        </w:rPr>
        <w:t>ержание в полном объёме реально;</w:t>
      </w:r>
      <w:r w:rsidR="00BA7BF9">
        <w:rPr>
          <w:rFonts w:ascii="Times New Roman" w:hAnsi="Times New Roman" w:cs="Times New Roman"/>
          <w:sz w:val="24"/>
          <w:szCs w:val="24"/>
        </w:rPr>
        <w:t xml:space="preserve"> </w:t>
      </w:r>
      <w:r w:rsidRPr="00914457">
        <w:rPr>
          <w:rFonts w:ascii="Times New Roman" w:hAnsi="Times New Roman" w:cs="Times New Roman"/>
          <w:sz w:val="24"/>
          <w:szCs w:val="24"/>
        </w:rPr>
        <w:t>оно обеспечивает достижение планируемых результатов на двух уровнях – «Ученик научится» и «Ученик получит возможность научиться»</w:t>
      </w:r>
      <w:r w:rsidR="008D79A2" w:rsidRPr="00914457">
        <w:rPr>
          <w:rFonts w:ascii="Times New Roman" w:hAnsi="Times New Roman" w:cs="Times New Roman"/>
          <w:sz w:val="24"/>
          <w:szCs w:val="24"/>
        </w:rPr>
        <w:t xml:space="preserve">. Опираясь на инновационный опыт начальной школы лицея, </w:t>
      </w:r>
      <w:r w:rsidR="008D79A2" w:rsidRPr="00914457">
        <w:rPr>
          <w:rFonts w:ascii="Times New Roman" w:hAnsi="Times New Roman" w:cs="Times New Roman"/>
          <w:sz w:val="24"/>
          <w:szCs w:val="24"/>
        </w:rPr>
        <w:lastRenderedPageBreak/>
        <w:t>обобщённый по результатам опытно-экспериментальной работы на региональном уров</w:t>
      </w:r>
      <w:r w:rsidR="007A37F4" w:rsidRPr="00914457">
        <w:rPr>
          <w:rFonts w:ascii="Times New Roman" w:hAnsi="Times New Roman" w:cs="Times New Roman"/>
          <w:sz w:val="24"/>
          <w:szCs w:val="24"/>
        </w:rPr>
        <w:t>не,</w:t>
      </w:r>
      <w:r w:rsidR="004C0FF9" w:rsidRPr="00914457">
        <w:rPr>
          <w:rFonts w:ascii="Times New Roman" w:hAnsi="Times New Roman" w:cs="Times New Roman"/>
          <w:sz w:val="24"/>
          <w:szCs w:val="24"/>
        </w:rPr>
        <w:t xml:space="preserve"> мы включили в содержание</w:t>
      </w:r>
      <w:r w:rsidR="006C6CE9" w:rsidRPr="00914457">
        <w:rPr>
          <w:rFonts w:ascii="Times New Roman" w:hAnsi="Times New Roman" w:cs="Times New Roman"/>
          <w:sz w:val="24"/>
          <w:szCs w:val="24"/>
        </w:rPr>
        <w:t xml:space="preserve"> курса</w:t>
      </w:r>
      <w:r w:rsidR="004C0FF9" w:rsidRPr="00914457">
        <w:rPr>
          <w:rFonts w:ascii="Times New Roman" w:hAnsi="Times New Roman" w:cs="Times New Roman"/>
          <w:sz w:val="24"/>
          <w:szCs w:val="24"/>
        </w:rPr>
        <w:t xml:space="preserve"> и тематическое планирование такие элементы, как:</w:t>
      </w:r>
    </w:p>
    <w:p w:rsidR="00860BE2" w:rsidRPr="00914457" w:rsidRDefault="00187A17" w:rsidP="00914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457">
        <w:rPr>
          <w:rFonts w:ascii="Times New Roman" w:hAnsi="Times New Roman" w:cs="Times New Roman"/>
          <w:sz w:val="24"/>
          <w:szCs w:val="24"/>
        </w:rPr>
        <w:t>- модель текста как средство подготовки к изложения</w:t>
      </w:r>
      <w:r w:rsidR="006C6CE9" w:rsidRPr="00914457">
        <w:rPr>
          <w:rFonts w:ascii="Times New Roman" w:hAnsi="Times New Roman" w:cs="Times New Roman"/>
          <w:sz w:val="24"/>
          <w:szCs w:val="24"/>
        </w:rPr>
        <w:t>м и сочинениям;</w:t>
      </w:r>
    </w:p>
    <w:p w:rsidR="007D2733" w:rsidRPr="00914457" w:rsidRDefault="00187A17" w:rsidP="00914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457">
        <w:rPr>
          <w:rFonts w:ascii="Times New Roman" w:hAnsi="Times New Roman" w:cs="Times New Roman"/>
          <w:sz w:val="24"/>
          <w:szCs w:val="24"/>
        </w:rPr>
        <w:t>-знаки корректурной правки</w:t>
      </w:r>
      <w:r w:rsidR="00860BE2" w:rsidRPr="00914457">
        <w:rPr>
          <w:rFonts w:ascii="Times New Roman" w:hAnsi="Times New Roman" w:cs="Times New Roman"/>
          <w:sz w:val="24"/>
          <w:szCs w:val="24"/>
        </w:rPr>
        <w:t xml:space="preserve"> текста</w:t>
      </w:r>
      <w:r w:rsidRPr="00914457">
        <w:rPr>
          <w:rFonts w:ascii="Times New Roman" w:hAnsi="Times New Roman" w:cs="Times New Roman"/>
          <w:sz w:val="24"/>
          <w:szCs w:val="24"/>
        </w:rPr>
        <w:t xml:space="preserve"> как средство работы по памятке </w:t>
      </w:r>
      <w:r w:rsidR="00631CD9" w:rsidRPr="00914457">
        <w:rPr>
          <w:rFonts w:ascii="Times New Roman" w:hAnsi="Times New Roman" w:cs="Times New Roman"/>
          <w:sz w:val="24"/>
          <w:szCs w:val="24"/>
        </w:rPr>
        <w:t>«</w:t>
      </w:r>
      <w:r w:rsidRPr="00914457">
        <w:rPr>
          <w:rFonts w:ascii="Times New Roman" w:hAnsi="Times New Roman" w:cs="Times New Roman"/>
          <w:sz w:val="24"/>
          <w:szCs w:val="24"/>
        </w:rPr>
        <w:t>Редактор»</w:t>
      </w:r>
      <w:r w:rsidR="00860BE2" w:rsidRPr="00914457">
        <w:rPr>
          <w:rFonts w:ascii="Times New Roman" w:hAnsi="Times New Roman" w:cs="Times New Roman"/>
          <w:sz w:val="24"/>
          <w:szCs w:val="24"/>
        </w:rPr>
        <w:t>.</w:t>
      </w:r>
    </w:p>
    <w:p w:rsidR="004D11F1" w:rsidRPr="00914457" w:rsidRDefault="007D2733" w:rsidP="009144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457">
        <w:rPr>
          <w:rFonts w:ascii="Times New Roman" w:hAnsi="Times New Roman" w:cs="Times New Roman"/>
          <w:sz w:val="24"/>
          <w:szCs w:val="24"/>
        </w:rPr>
        <w:t>В связи  с этим расширился перечень планируемых результатов по предмету: включены результаты, связанные с умениями выстраивать модель текста «жучок» для подготовки к изложению повествовательного текста, модель текста «тропинка» для подготовки к созданию и письменному пересказу описательного текста. В перечень результатов по совершенствованию детьми собственных текстов включены умения читать и использовать знаки корректурной правки.</w:t>
      </w:r>
      <w:r w:rsidR="004A06D4" w:rsidRPr="00914457">
        <w:rPr>
          <w:rFonts w:ascii="Times New Roman" w:hAnsi="Times New Roman" w:cs="Times New Roman"/>
          <w:sz w:val="24"/>
          <w:szCs w:val="24"/>
        </w:rPr>
        <w:t xml:space="preserve"> Названные планируемые результаты пополнили как базовую часть, так и ознакомительную, которая в тексте программы показана курсивом.</w:t>
      </w:r>
    </w:p>
    <w:p w:rsidR="007D2733" w:rsidRPr="00914457" w:rsidRDefault="00860BE2" w:rsidP="009144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457">
        <w:rPr>
          <w:rFonts w:ascii="Times New Roman" w:hAnsi="Times New Roman" w:cs="Times New Roman"/>
          <w:sz w:val="24"/>
          <w:szCs w:val="24"/>
        </w:rPr>
        <w:t>Чтобы реализовать заявленное содержание в полном объёме, в Учебном плане лицея на изучение предмета «Русский язык» отведено 5ч, а не 4ч</w:t>
      </w:r>
      <w:r w:rsidR="007D2733" w:rsidRPr="00914457">
        <w:rPr>
          <w:rFonts w:ascii="Times New Roman" w:hAnsi="Times New Roman" w:cs="Times New Roman"/>
          <w:sz w:val="24"/>
          <w:szCs w:val="24"/>
        </w:rPr>
        <w:t xml:space="preserve">, как рекомендовано инвариантной частью Примерного учебного плана; дополнительный час взят из резерва школьного компонента. </w:t>
      </w:r>
    </w:p>
    <w:p w:rsidR="005D3906" w:rsidRPr="00914457" w:rsidRDefault="00F77BF4" w:rsidP="009144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457">
        <w:rPr>
          <w:rFonts w:ascii="Times New Roman" w:hAnsi="Times New Roman" w:cs="Times New Roman"/>
          <w:sz w:val="24"/>
          <w:szCs w:val="24"/>
        </w:rPr>
        <w:t>Организация образовательной деятельности</w:t>
      </w:r>
      <w:r w:rsidR="007A37F4" w:rsidRPr="00914457">
        <w:rPr>
          <w:rFonts w:ascii="Times New Roman" w:hAnsi="Times New Roman" w:cs="Times New Roman"/>
          <w:sz w:val="24"/>
          <w:szCs w:val="24"/>
        </w:rPr>
        <w:t xml:space="preserve"> в содержательно-методическом плане</w:t>
      </w:r>
      <w:r w:rsidRPr="00914457">
        <w:rPr>
          <w:rFonts w:ascii="Times New Roman" w:hAnsi="Times New Roman" w:cs="Times New Roman"/>
          <w:sz w:val="24"/>
          <w:szCs w:val="24"/>
        </w:rPr>
        <w:t xml:space="preserve"> по данной рабочей программе осуществляется на основе коммуникативно-</w:t>
      </w:r>
      <w:proofErr w:type="spellStart"/>
      <w:r w:rsidRPr="00914457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914457">
        <w:rPr>
          <w:rFonts w:ascii="Times New Roman" w:hAnsi="Times New Roman" w:cs="Times New Roman"/>
          <w:sz w:val="24"/>
          <w:szCs w:val="24"/>
        </w:rPr>
        <w:t xml:space="preserve"> техно</w:t>
      </w:r>
      <w:r w:rsidR="009C5A90" w:rsidRPr="00914457">
        <w:rPr>
          <w:rFonts w:ascii="Times New Roman" w:hAnsi="Times New Roman" w:cs="Times New Roman"/>
          <w:sz w:val="24"/>
          <w:szCs w:val="24"/>
        </w:rPr>
        <w:t xml:space="preserve">логии в обучении русскому языку, технологические </w:t>
      </w:r>
      <w:proofErr w:type="gramStart"/>
      <w:r w:rsidR="009C5A90" w:rsidRPr="00914457">
        <w:rPr>
          <w:rFonts w:ascii="Times New Roman" w:hAnsi="Times New Roman" w:cs="Times New Roman"/>
          <w:sz w:val="24"/>
          <w:szCs w:val="24"/>
        </w:rPr>
        <w:t>основы</w:t>
      </w:r>
      <w:proofErr w:type="gramEnd"/>
      <w:r w:rsidR="009C5A90" w:rsidRPr="00914457">
        <w:rPr>
          <w:rFonts w:ascii="Times New Roman" w:hAnsi="Times New Roman" w:cs="Times New Roman"/>
          <w:sz w:val="24"/>
          <w:szCs w:val="24"/>
        </w:rPr>
        <w:t xml:space="preserve"> которой скрупулёзно представлены в УМК «К тайнам нашего языка», в его методическом блоке. </w:t>
      </w:r>
      <w:r w:rsidRPr="00914457">
        <w:rPr>
          <w:rFonts w:ascii="Times New Roman" w:hAnsi="Times New Roman" w:cs="Times New Roman"/>
          <w:sz w:val="24"/>
          <w:szCs w:val="24"/>
        </w:rPr>
        <w:t xml:space="preserve">Опираясь на классификационные параметры </w:t>
      </w:r>
      <w:proofErr w:type="spellStart"/>
      <w:r w:rsidRPr="00914457">
        <w:rPr>
          <w:rFonts w:ascii="Times New Roman" w:hAnsi="Times New Roman" w:cs="Times New Roman"/>
          <w:sz w:val="24"/>
          <w:szCs w:val="24"/>
        </w:rPr>
        <w:t>Г.К.Селевко</w:t>
      </w:r>
      <w:proofErr w:type="spellEnd"/>
      <w:r w:rsidRPr="00914457">
        <w:rPr>
          <w:rFonts w:ascii="Times New Roman" w:hAnsi="Times New Roman" w:cs="Times New Roman"/>
          <w:sz w:val="24"/>
          <w:szCs w:val="24"/>
        </w:rPr>
        <w:t xml:space="preserve"> (Энциклопедия современных образовательных технологий – М.; Народное образование, 2005)</w:t>
      </w:r>
      <w:r w:rsidR="007A37F4" w:rsidRPr="00914457">
        <w:rPr>
          <w:rFonts w:ascii="Times New Roman" w:hAnsi="Times New Roman" w:cs="Times New Roman"/>
          <w:sz w:val="24"/>
          <w:szCs w:val="24"/>
        </w:rPr>
        <w:t xml:space="preserve">, </w:t>
      </w:r>
      <w:r w:rsidR="009C5A90" w:rsidRPr="00914457">
        <w:rPr>
          <w:rFonts w:ascii="Times New Roman" w:hAnsi="Times New Roman" w:cs="Times New Roman"/>
          <w:sz w:val="24"/>
          <w:szCs w:val="24"/>
        </w:rPr>
        <w:t xml:space="preserve">эту технологию можно охарактеризовать так:  - по уровню применения – </w:t>
      </w:r>
      <w:proofErr w:type="spellStart"/>
      <w:r w:rsidR="009C5A90" w:rsidRPr="00914457">
        <w:rPr>
          <w:rFonts w:ascii="Times New Roman" w:hAnsi="Times New Roman" w:cs="Times New Roman"/>
          <w:sz w:val="24"/>
          <w:szCs w:val="24"/>
        </w:rPr>
        <w:t>частнопредметная</w:t>
      </w:r>
      <w:proofErr w:type="spellEnd"/>
      <w:r w:rsidR="005D3906" w:rsidRPr="00914457">
        <w:rPr>
          <w:rFonts w:ascii="Times New Roman" w:hAnsi="Times New Roman" w:cs="Times New Roman"/>
          <w:sz w:val="24"/>
          <w:szCs w:val="24"/>
        </w:rPr>
        <w:t xml:space="preserve">; по философской основе – </w:t>
      </w:r>
      <w:proofErr w:type="spellStart"/>
      <w:r w:rsidR="005D3906" w:rsidRPr="00914457">
        <w:rPr>
          <w:rFonts w:ascii="Times New Roman" w:hAnsi="Times New Roman" w:cs="Times New Roman"/>
          <w:sz w:val="24"/>
          <w:szCs w:val="24"/>
        </w:rPr>
        <w:t>природосообразная</w:t>
      </w:r>
      <w:proofErr w:type="spellEnd"/>
      <w:r w:rsidR="005D3906" w:rsidRPr="00914457">
        <w:rPr>
          <w:rFonts w:ascii="Times New Roman" w:hAnsi="Times New Roman" w:cs="Times New Roman"/>
          <w:sz w:val="24"/>
          <w:szCs w:val="24"/>
        </w:rPr>
        <w:t xml:space="preserve">; по фактору развития – </w:t>
      </w:r>
      <w:r w:rsidR="00EA2CE8" w:rsidRPr="00914457">
        <w:rPr>
          <w:rFonts w:ascii="Times New Roman" w:hAnsi="Times New Roman" w:cs="Times New Roman"/>
          <w:sz w:val="24"/>
          <w:szCs w:val="24"/>
        </w:rPr>
        <w:t>социогенная</w:t>
      </w:r>
      <w:r w:rsidR="005D3906" w:rsidRPr="00914457">
        <w:rPr>
          <w:rFonts w:ascii="Times New Roman" w:hAnsi="Times New Roman" w:cs="Times New Roman"/>
          <w:sz w:val="24"/>
          <w:szCs w:val="24"/>
        </w:rPr>
        <w:t xml:space="preserve">; по концепции усвоения – развивающая; по ориентации на личностные структуры – информационная; по характеру содержания и структуре – обучающая, общеобразовательная, гуманистическая; </w:t>
      </w:r>
      <w:proofErr w:type="gramStart"/>
      <w:r w:rsidR="005D3906" w:rsidRPr="00914457">
        <w:rPr>
          <w:rFonts w:ascii="Times New Roman" w:hAnsi="Times New Roman" w:cs="Times New Roman"/>
          <w:sz w:val="24"/>
          <w:szCs w:val="24"/>
        </w:rPr>
        <w:t>по организационным формам – синтетическая: классно-урочная, индивидуальная, групповая; по подходу к ребёнку – личностно-ориентированная; по преобладающему методу – развивающее обучение; по категории обучающихся  - продвинутого образования.</w:t>
      </w:r>
      <w:proofErr w:type="gramEnd"/>
      <w:r w:rsidR="005D3906" w:rsidRPr="00914457">
        <w:rPr>
          <w:rFonts w:ascii="Times New Roman" w:hAnsi="Times New Roman" w:cs="Times New Roman"/>
          <w:sz w:val="24"/>
          <w:szCs w:val="24"/>
        </w:rPr>
        <w:t xml:space="preserve"> Технология позволяет</w:t>
      </w:r>
      <w:r w:rsidR="00E50792" w:rsidRPr="00914457">
        <w:rPr>
          <w:rFonts w:ascii="Times New Roman" w:hAnsi="Times New Roman" w:cs="Times New Roman"/>
          <w:sz w:val="24"/>
          <w:szCs w:val="24"/>
        </w:rPr>
        <w:t xml:space="preserve"> средствами содержания и арсенала методической подачи </w:t>
      </w:r>
      <w:r w:rsidR="005D3906" w:rsidRPr="00914457">
        <w:rPr>
          <w:rFonts w:ascii="Times New Roman" w:hAnsi="Times New Roman" w:cs="Times New Roman"/>
          <w:sz w:val="24"/>
          <w:szCs w:val="24"/>
        </w:rPr>
        <w:t xml:space="preserve"> реализовать в обучении системно-</w:t>
      </w:r>
      <w:proofErr w:type="spellStart"/>
      <w:r w:rsidR="005D3906" w:rsidRPr="00914457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="005D3906" w:rsidRPr="00914457">
        <w:rPr>
          <w:rFonts w:ascii="Times New Roman" w:hAnsi="Times New Roman" w:cs="Times New Roman"/>
          <w:sz w:val="24"/>
          <w:szCs w:val="24"/>
        </w:rPr>
        <w:t xml:space="preserve"> подход – методологическую основу ФГОС.</w:t>
      </w:r>
      <w:r w:rsidR="00E50792" w:rsidRPr="00914457">
        <w:rPr>
          <w:rFonts w:ascii="Times New Roman" w:hAnsi="Times New Roman" w:cs="Times New Roman"/>
          <w:sz w:val="24"/>
          <w:szCs w:val="24"/>
        </w:rPr>
        <w:t xml:space="preserve"> Это подтверждается следующими позициями:</w:t>
      </w:r>
    </w:p>
    <w:p w:rsidR="00E50792" w:rsidRPr="00914457" w:rsidRDefault="00E50792" w:rsidP="0091445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457">
        <w:rPr>
          <w:rFonts w:ascii="Times New Roman" w:eastAsia="Times New Roman" w:hAnsi="Times New Roman" w:cs="Times New Roman"/>
          <w:sz w:val="24"/>
          <w:szCs w:val="24"/>
        </w:rPr>
        <w:t xml:space="preserve">курс русского языка, реализуемый </w:t>
      </w:r>
      <w:r w:rsidR="00D258A2" w:rsidRPr="00914457">
        <w:rPr>
          <w:rFonts w:ascii="Times New Roman" w:eastAsia="Times New Roman" w:hAnsi="Times New Roman" w:cs="Times New Roman"/>
          <w:sz w:val="24"/>
          <w:szCs w:val="24"/>
        </w:rPr>
        <w:t xml:space="preserve">с помощью УМК «К тайнам нашего языка», </w:t>
      </w:r>
      <w:r w:rsidRPr="00914457">
        <w:rPr>
          <w:rFonts w:ascii="Times New Roman" w:eastAsia="Times New Roman" w:hAnsi="Times New Roman" w:cs="Times New Roman"/>
          <w:sz w:val="24"/>
          <w:szCs w:val="24"/>
        </w:rPr>
        <w:t xml:space="preserve">создаёт возможности для постепенного формирования у младших школьников языкового самосознания как элемента гражданственности, что является важнейшим компонентом духовно-нравственного становления личности и рассматривается как один из основополагающих результатов </w:t>
      </w:r>
      <w:hyperlink r:id="rId10" w:tooltip="Начальное общее образование" w:history="1">
        <w:r w:rsidRPr="00914457">
          <w:rPr>
            <w:rFonts w:ascii="Times New Roman" w:eastAsia="Times New Roman" w:hAnsi="Times New Roman" w:cs="Times New Roman"/>
            <w:sz w:val="24"/>
            <w:szCs w:val="24"/>
          </w:rPr>
          <w:t>начального общего образования</w:t>
        </w:r>
      </w:hyperlink>
      <w:r w:rsidR="00D258A2" w:rsidRPr="0091445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D7AC4" w:rsidRPr="00914457" w:rsidRDefault="00D258A2" w:rsidP="0091445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457">
        <w:rPr>
          <w:rFonts w:ascii="Times New Roman" w:eastAsia="Times New Roman" w:hAnsi="Times New Roman" w:cs="Times New Roman"/>
          <w:sz w:val="24"/>
          <w:szCs w:val="24"/>
        </w:rPr>
        <w:t>вектор изучения русского языка: от практики его использования – к осмыслению – и снова к практике, теперь уже на новом уровне, на уровне, позволяющем сделать открытие, чем и определено интригующее название курса – «К тайнам нашего языка»;</w:t>
      </w:r>
    </w:p>
    <w:p w:rsidR="00010524" w:rsidRPr="00914457" w:rsidRDefault="003A75E1" w:rsidP="0091445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457">
        <w:rPr>
          <w:rFonts w:ascii="Times New Roman" w:eastAsia="Times New Roman" w:hAnsi="Times New Roman" w:cs="Times New Roman"/>
          <w:sz w:val="24"/>
          <w:szCs w:val="24"/>
        </w:rPr>
        <w:t xml:space="preserve">на каждом из этапов обучения центральным становится тот или иной аспект воспитания языкового самосознания младшего школьника. Так, в букварный период факты языка и речевого поведения делаются для детей предметом специального наблюдения и анализа, закладываются основы интереса к изучению русского языка. Во </w:t>
      </w:r>
      <w:r w:rsidRPr="00914457">
        <w:rPr>
          <w:rFonts w:ascii="Times New Roman" w:eastAsia="Times New Roman" w:hAnsi="Times New Roman" w:cs="Times New Roman"/>
          <w:b/>
          <w:bCs/>
          <w:sz w:val="24"/>
          <w:szCs w:val="24"/>
        </w:rPr>
        <w:t>2-м классе</w:t>
      </w:r>
      <w:r w:rsidRPr="00914457">
        <w:rPr>
          <w:rFonts w:ascii="Times New Roman" w:eastAsia="Times New Roman" w:hAnsi="Times New Roman" w:cs="Times New Roman"/>
          <w:sz w:val="24"/>
          <w:szCs w:val="24"/>
        </w:rPr>
        <w:t>, г</w:t>
      </w:r>
      <w:r w:rsidR="00631CD9" w:rsidRPr="00914457">
        <w:rPr>
          <w:rFonts w:ascii="Times New Roman" w:eastAsia="Times New Roman" w:hAnsi="Times New Roman" w:cs="Times New Roman"/>
          <w:sz w:val="24"/>
          <w:szCs w:val="24"/>
        </w:rPr>
        <w:t>де центральным направлением является</w:t>
      </w:r>
      <w:r w:rsidRPr="00914457">
        <w:rPr>
          <w:rFonts w:ascii="Times New Roman" w:eastAsia="Times New Roman" w:hAnsi="Times New Roman" w:cs="Times New Roman"/>
          <w:sz w:val="24"/>
          <w:szCs w:val="24"/>
        </w:rPr>
        <w:t xml:space="preserve"> обучение грамотному</w:t>
      </w:r>
      <w:r w:rsidR="00631CD9" w:rsidRPr="00914457">
        <w:rPr>
          <w:rFonts w:ascii="Times New Roman" w:eastAsia="Times New Roman" w:hAnsi="Times New Roman" w:cs="Times New Roman"/>
          <w:sz w:val="24"/>
          <w:szCs w:val="24"/>
        </w:rPr>
        <w:t xml:space="preserve"> письму, на первый план выдвигает</w:t>
      </w:r>
      <w:r w:rsidRPr="00914457">
        <w:rPr>
          <w:rFonts w:ascii="Times New Roman" w:eastAsia="Times New Roman" w:hAnsi="Times New Roman" w:cs="Times New Roman"/>
          <w:sz w:val="24"/>
          <w:szCs w:val="24"/>
        </w:rPr>
        <w:t xml:space="preserve">ся тезис: «На родном языке, на языке своей страны писать с ошибками стыдно!» Этим тезисом, как мотивом, направляется формирование у учащихся комплекса орфографических умений: обнаруживать орфограммы, оценивать свою готовность правильно выбрать написание, решать задачу или особым способом сознательно «уходить» от ошибки, </w:t>
      </w:r>
      <w:r w:rsidRPr="0091445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проверять написанное. В </w:t>
      </w:r>
      <w:r w:rsidRPr="00914457">
        <w:rPr>
          <w:rFonts w:ascii="Times New Roman" w:eastAsia="Times New Roman" w:hAnsi="Times New Roman" w:cs="Times New Roman"/>
          <w:b/>
          <w:bCs/>
          <w:sz w:val="24"/>
          <w:szCs w:val="24"/>
        </w:rPr>
        <w:t>3-м</w:t>
      </w:r>
      <w:r w:rsidRPr="0091445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914457">
        <w:rPr>
          <w:rFonts w:ascii="Times New Roman" w:eastAsia="Times New Roman" w:hAnsi="Times New Roman" w:cs="Times New Roman"/>
          <w:b/>
          <w:bCs/>
          <w:sz w:val="24"/>
          <w:szCs w:val="24"/>
        </w:rPr>
        <w:t>4-м</w:t>
      </w:r>
      <w:r w:rsidRPr="00914457">
        <w:rPr>
          <w:rFonts w:ascii="Times New Roman" w:eastAsia="Times New Roman" w:hAnsi="Times New Roman" w:cs="Times New Roman"/>
          <w:sz w:val="24"/>
          <w:szCs w:val="24"/>
        </w:rPr>
        <w:t xml:space="preserve"> классах работа над словом, словосочетанием, предложением и текстом подчинена мысли: «Как богат и разнообразен наш язык!» К этой мысли учащиеся идут путём постоянных наблюдений за использованием средств языка в речи, а в ходе разнообразной </w:t>
      </w:r>
      <w:hyperlink r:id="rId11" w:tooltip="Практические работы" w:history="1">
        <w:r w:rsidRPr="00914457">
          <w:rPr>
            <w:rFonts w:ascii="Times New Roman" w:eastAsia="Times New Roman" w:hAnsi="Times New Roman" w:cs="Times New Roman"/>
            <w:sz w:val="24"/>
            <w:szCs w:val="24"/>
          </w:rPr>
          <w:t>практической работы</w:t>
        </w:r>
      </w:hyperlink>
      <w:r w:rsidRPr="00914457">
        <w:rPr>
          <w:rFonts w:ascii="Times New Roman" w:eastAsia="Times New Roman" w:hAnsi="Times New Roman" w:cs="Times New Roman"/>
          <w:sz w:val="24"/>
          <w:szCs w:val="24"/>
        </w:rPr>
        <w:t xml:space="preserve"> в рамках различных тем курса постоянно получают её подтверждение. </w:t>
      </w:r>
      <w:r w:rsidR="00010524" w:rsidRPr="00914457"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знаний о языке, основных языковых и речевых умений направляется коммуникативными, познавательными или учебными, а иногда и социальными </w:t>
      </w:r>
      <w:r w:rsidR="004D7AC4" w:rsidRPr="00914457">
        <w:rPr>
          <w:rFonts w:ascii="Times New Roman" w:eastAsia="Times New Roman" w:hAnsi="Times New Roman" w:cs="Times New Roman"/>
          <w:sz w:val="24"/>
          <w:szCs w:val="24"/>
          <w:u w:val="single"/>
        </w:rPr>
        <w:t>мотивами;</w:t>
      </w:r>
    </w:p>
    <w:p w:rsidR="00E50792" w:rsidRPr="00914457" w:rsidRDefault="004D7AC4" w:rsidP="0091445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457">
        <w:rPr>
          <w:rFonts w:ascii="Times New Roman" w:eastAsia="Times New Roman" w:hAnsi="Times New Roman" w:cs="Times New Roman"/>
          <w:sz w:val="24"/>
          <w:szCs w:val="24"/>
        </w:rPr>
        <w:t>освоение языковых и речевых понятий, закономерностей, правил</w:t>
      </w:r>
      <w:r w:rsidR="00807EBA" w:rsidRPr="00914457">
        <w:rPr>
          <w:rFonts w:ascii="Times New Roman" w:eastAsia="Times New Roman" w:hAnsi="Times New Roman" w:cs="Times New Roman"/>
          <w:sz w:val="24"/>
          <w:szCs w:val="24"/>
        </w:rPr>
        <w:t>, а также</w:t>
      </w:r>
      <w:r w:rsidRPr="00914457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соответствующих умений проходит по определённым этапам: от мотивации и постановки учебной задачи – к её решению, осмыслению необходимого способа действия – и к последующему осознанному использованию приобретённых знаний, к умению контролировать выполняемые действия и их результаты.</w:t>
      </w:r>
      <w:r w:rsidR="00CA69FA" w:rsidRPr="00914457">
        <w:rPr>
          <w:rFonts w:ascii="Times New Roman" w:eastAsia="Times New Roman" w:hAnsi="Times New Roman" w:cs="Times New Roman"/>
          <w:sz w:val="24"/>
          <w:szCs w:val="24"/>
        </w:rPr>
        <w:t xml:space="preserve"> Таким образом, </w:t>
      </w:r>
      <w:proofErr w:type="spellStart"/>
      <w:proofErr w:type="gramStart"/>
      <w:r w:rsidR="00CA69FA" w:rsidRPr="00914457">
        <w:rPr>
          <w:rFonts w:ascii="Times New Roman" w:eastAsia="Times New Roman" w:hAnsi="Times New Roman" w:cs="Times New Roman"/>
          <w:sz w:val="24"/>
          <w:szCs w:val="24"/>
        </w:rPr>
        <w:t>лингво</w:t>
      </w:r>
      <w:proofErr w:type="spellEnd"/>
      <w:r w:rsidR="00CA69FA" w:rsidRPr="00914457">
        <w:rPr>
          <w:rFonts w:ascii="Times New Roman" w:eastAsia="Times New Roman" w:hAnsi="Times New Roman" w:cs="Times New Roman"/>
          <w:sz w:val="24"/>
          <w:szCs w:val="24"/>
        </w:rPr>
        <w:t>-методическая</w:t>
      </w:r>
      <w:proofErr w:type="gramEnd"/>
      <w:r w:rsidR="00CA69FA" w:rsidRPr="00914457">
        <w:rPr>
          <w:rFonts w:ascii="Times New Roman" w:eastAsia="Times New Roman" w:hAnsi="Times New Roman" w:cs="Times New Roman"/>
          <w:sz w:val="24"/>
          <w:szCs w:val="24"/>
        </w:rPr>
        <w:t xml:space="preserve"> основа реализации нашей программы обеспечивает движение обучения русскому языку по законам учебной деятельности, создавая базу для развития у младших школьников всех видов УУД.</w:t>
      </w:r>
      <w:r w:rsidR="00807EBA" w:rsidRPr="00914457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 способа укрупнённой (обобщённой) учебной задачи на примере орфографии способствует системности в развитии мышления у младших школьников.</w:t>
      </w:r>
    </w:p>
    <w:p w:rsidR="00976D4D" w:rsidRPr="00914457" w:rsidRDefault="00976D4D" w:rsidP="002A6A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457">
        <w:rPr>
          <w:rFonts w:ascii="Times New Roman" w:eastAsia="Times New Roman" w:hAnsi="Times New Roman" w:cs="Times New Roman"/>
          <w:sz w:val="24"/>
          <w:szCs w:val="24"/>
        </w:rPr>
        <w:t xml:space="preserve">В образовательных условиях МБОУ «Лицей № 22» базовая технология реализации содержательно-методической </w:t>
      </w:r>
      <w:r w:rsidR="00FA668B" w:rsidRPr="00914457">
        <w:rPr>
          <w:rFonts w:ascii="Times New Roman" w:eastAsia="Times New Roman" w:hAnsi="Times New Roman" w:cs="Times New Roman"/>
          <w:sz w:val="24"/>
          <w:szCs w:val="24"/>
        </w:rPr>
        <w:t>системы по УМК «К т</w:t>
      </w:r>
      <w:r w:rsidR="00631CD9" w:rsidRPr="00914457">
        <w:rPr>
          <w:rFonts w:ascii="Times New Roman" w:eastAsia="Times New Roman" w:hAnsi="Times New Roman" w:cs="Times New Roman"/>
          <w:sz w:val="24"/>
          <w:szCs w:val="24"/>
        </w:rPr>
        <w:t xml:space="preserve">айнам нашего языка» дополняется </w:t>
      </w:r>
      <w:r w:rsidR="00FA668B" w:rsidRPr="00914457">
        <w:rPr>
          <w:rFonts w:ascii="Times New Roman" w:eastAsia="Times New Roman" w:hAnsi="Times New Roman" w:cs="Times New Roman"/>
          <w:sz w:val="24"/>
          <w:szCs w:val="24"/>
        </w:rPr>
        <w:t>технологическими средствами, апробированными в практике инновационной деятельности педагогов лицея. Покажем, как работают эти средства через единицу образовательной деятельности – урок.</w:t>
      </w:r>
    </w:p>
    <w:p w:rsidR="00EA2CE8" w:rsidRPr="00914457" w:rsidRDefault="002F29CA" w:rsidP="009144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4457">
        <w:rPr>
          <w:rFonts w:ascii="Times New Roman" w:hAnsi="Times New Roman" w:cs="Times New Roman"/>
          <w:bCs/>
          <w:sz w:val="24"/>
          <w:szCs w:val="24"/>
        </w:rPr>
        <w:tab/>
      </w:r>
      <w:r w:rsidR="00EA2CE8" w:rsidRPr="00914457">
        <w:rPr>
          <w:rFonts w:ascii="Times New Roman" w:hAnsi="Times New Roman" w:cs="Times New Roman"/>
          <w:bCs/>
          <w:sz w:val="24"/>
          <w:szCs w:val="24"/>
        </w:rPr>
        <w:t>Ведущей технологией, направленной на развитие</w:t>
      </w:r>
      <w:r w:rsidR="00FA668B" w:rsidRPr="00914457">
        <w:rPr>
          <w:rFonts w:ascii="Times New Roman" w:hAnsi="Times New Roman" w:cs="Times New Roman"/>
          <w:bCs/>
          <w:sz w:val="24"/>
          <w:szCs w:val="24"/>
        </w:rPr>
        <w:t xml:space="preserve"> универсальных учебных действий   </w:t>
      </w:r>
      <w:r w:rsidR="00EA2CE8" w:rsidRPr="00914457">
        <w:rPr>
          <w:rFonts w:ascii="Times New Roman" w:hAnsi="Times New Roman" w:cs="Times New Roman"/>
          <w:bCs/>
          <w:sz w:val="24"/>
          <w:szCs w:val="24"/>
        </w:rPr>
        <w:t xml:space="preserve">средствами предмета, авторы рабочей программы выбрали </w:t>
      </w:r>
      <w:r w:rsidR="00EA2CE8" w:rsidRPr="00914457">
        <w:rPr>
          <w:rFonts w:ascii="Times New Roman" w:hAnsi="Times New Roman" w:cs="Times New Roman"/>
          <w:b/>
          <w:bCs/>
          <w:sz w:val="24"/>
          <w:szCs w:val="24"/>
        </w:rPr>
        <w:t xml:space="preserve">технологию </w:t>
      </w:r>
      <w:proofErr w:type="spellStart"/>
      <w:r w:rsidR="00EA2CE8" w:rsidRPr="00914457">
        <w:rPr>
          <w:rFonts w:ascii="Times New Roman" w:hAnsi="Times New Roman" w:cs="Times New Roman"/>
          <w:b/>
          <w:bCs/>
          <w:sz w:val="24"/>
          <w:szCs w:val="24"/>
        </w:rPr>
        <w:t>деятельностного</w:t>
      </w:r>
      <w:proofErr w:type="spellEnd"/>
      <w:r w:rsidR="00EA2CE8" w:rsidRPr="00914457">
        <w:rPr>
          <w:rFonts w:ascii="Times New Roman" w:hAnsi="Times New Roman" w:cs="Times New Roman"/>
          <w:b/>
          <w:bCs/>
          <w:sz w:val="24"/>
          <w:szCs w:val="24"/>
        </w:rPr>
        <w:t xml:space="preserve"> метода обучения </w:t>
      </w:r>
      <w:proofErr w:type="spellStart"/>
      <w:r w:rsidR="00EA2CE8" w:rsidRPr="00914457">
        <w:rPr>
          <w:rFonts w:ascii="Times New Roman" w:hAnsi="Times New Roman" w:cs="Times New Roman"/>
          <w:b/>
          <w:bCs/>
          <w:sz w:val="24"/>
          <w:szCs w:val="24"/>
        </w:rPr>
        <w:t>Л.Г.Петерсон</w:t>
      </w:r>
      <w:proofErr w:type="spellEnd"/>
      <w:r w:rsidR="00EA2CE8" w:rsidRPr="00914457">
        <w:rPr>
          <w:rFonts w:ascii="Times New Roman" w:hAnsi="Times New Roman" w:cs="Times New Roman"/>
          <w:bCs/>
          <w:sz w:val="24"/>
          <w:szCs w:val="24"/>
        </w:rPr>
        <w:t>. Выбор технологии строился на следующих основаниях:</w:t>
      </w:r>
    </w:p>
    <w:p w:rsidR="00EA2CE8" w:rsidRPr="00914457" w:rsidRDefault="00EA2CE8" w:rsidP="0091445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4457">
        <w:rPr>
          <w:rFonts w:ascii="Times New Roman" w:hAnsi="Times New Roman" w:cs="Times New Roman"/>
          <w:bCs/>
          <w:sz w:val="24"/>
          <w:szCs w:val="24"/>
        </w:rPr>
        <w:t>ТДМ – системообразующая в УМК «Перспектива», большая часть предметов в начальной школе лицея преподаётся по учебникам «Перспективы»;</w:t>
      </w:r>
    </w:p>
    <w:p w:rsidR="00EA2CE8" w:rsidRPr="00914457" w:rsidRDefault="00EA2CE8" w:rsidP="0091445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4457">
        <w:rPr>
          <w:rFonts w:ascii="Times New Roman" w:hAnsi="Times New Roman" w:cs="Times New Roman"/>
          <w:bCs/>
          <w:sz w:val="24"/>
          <w:szCs w:val="24"/>
        </w:rPr>
        <w:t xml:space="preserve">ТДМ в основах своих построена на личностно-ориентированном обучении, с реализацией которого связана инновационная деятельность лицея в </w:t>
      </w:r>
      <w:proofErr w:type="gramStart"/>
      <w:r w:rsidRPr="00914457">
        <w:rPr>
          <w:rFonts w:ascii="Times New Roman" w:hAnsi="Times New Roman" w:cs="Times New Roman"/>
          <w:bCs/>
          <w:sz w:val="24"/>
          <w:szCs w:val="24"/>
        </w:rPr>
        <w:t>последние</w:t>
      </w:r>
      <w:proofErr w:type="gramEnd"/>
      <w:r w:rsidRPr="00914457">
        <w:rPr>
          <w:rFonts w:ascii="Times New Roman" w:hAnsi="Times New Roman" w:cs="Times New Roman"/>
          <w:bCs/>
          <w:sz w:val="24"/>
          <w:szCs w:val="24"/>
        </w:rPr>
        <w:t xml:space="preserve"> 15 лет;</w:t>
      </w:r>
    </w:p>
    <w:p w:rsidR="00EA2CE8" w:rsidRPr="00914457" w:rsidRDefault="00EA2CE8" w:rsidP="0091445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4457">
        <w:rPr>
          <w:rFonts w:ascii="Times New Roman" w:hAnsi="Times New Roman" w:cs="Times New Roman"/>
          <w:bCs/>
          <w:sz w:val="24"/>
          <w:szCs w:val="24"/>
        </w:rPr>
        <w:t>ТДМ дополняет коммуникативно-</w:t>
      </w:r>
      <w:proofErr w:type="spellStart"/>
      <w:r w:rsidRPr="00914457">
        <w:rPr>
          <w:rFonts w:ascii="Times New Roman" w:hAnsi="Times New Roman" w:cs="Times New Roman"/>
          <w:bCs/>
          <w:sz w:val="24"/>
          <w:szCs w:val="24"/>
        </w:rPr>
        <w:t>деятельностную</w:t>
      </w:r>
      <w:proofErr w:type="spellEnd"/>
      <w:r w:rsidRPr="00914457">
        <w:rPr>
          <w:rFonts w:ascii="Times New Roman" w:hAnsi="Times New Roman" w:cs="Times New Roman"/>
          <w:bCs/>
          <w:sz w:val="24"/>
          <w:szCs w:val="24"/>
        </w:rPr>
        <w:t xml:space="preserve"> технологию в обучении русскому языку в таком технологическом компоненте, как тип урока; </w:t>
      </w:r>
    </w:p>
    <w:p w:rsidR="00EA2CE8" w:rsidRPr="00914457" w:rsidRDefault="00EA2CE8" w:rsidP="0091445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4457">
        <w:rPr>
          <w:rFonts w:ascii="Times New Roman" w:hAnsi="Times New Roman" w:cs="Times New Roman"/>
          <w:bCs/>
          <w:sz w:val="24"/>
          <w:szCs w:val="24"/>
        </w:rPr>
        <w:t xml:space="preserve">ТДМ позволяет соединить такие технологические средства, как способ постановки учебных задач, способ формирования оценочной самостоятельности, элементы применения </w:t>
      </w:r>
      <w:r w:rsidR="00BC3649" w:rsidRPr="00914457">
        <w:rPr>
          <w:rFonts w:ascii="Times New Roman" w:hAnsi="Times New Roman" w:cs="Times New Roman"/>
          <w:bCs/>
          <w:sz w:val="24"/>
          <w:szCs w:val="24"/>
        </w:rPr>
        <w:t xml:space="preserve">технологии </w:t>
      </w:r>
      <w:r w:rsidRPr="00914457">
        <w:rPr>
          <w:rFonts w:ascii="Times New Roman" w:hAnsi="Times New Roman" w:cs="Times New Roman"/>
          <w:bCs/>
          <w:sz w:val="24"/>
          <w:szCs w:val="24"/>
        </w:rPr>
        <w:t>критического мышления</w:t>
      </w:r>
      <w:r w:rsidR="00BC3649" w:rsidRPr="00914457">
        <w:rPr>
          <w:rFonts w:ascii="Times New Roman" w:hAnsi="Times New Roman" w:cs="Times New Roman"/>
          <w:bCs/>
          <w:sz w:val="24"/>
          <w:szCs w:val="24"/>
        </w:rPr>
        <w:t xml:space="preserve"> через чтение и письмо</w:t>
      </w:r>
      <w:r w:rsidRPr="00914457">
        <w:rPr>
          <w:rFonts w:ascii="Times New Roman" w:hAnsi="Times New Roman" w:cs="Times New Roman"/>
          <w:bCs/>
          <w:sz w:val="24"/>
          <w:szCs w:val="24"/>
        </w:rPr>
        <w:t>, способы организации учебно-исследовательской и проектной деятельности обучающихся.</w:t>
      </w:r>
    </w:p>
    <w:p w:rsidR="00EA2CE8" w:rsidRPr="00914457" w:rsidRDefault="00EA2CE8" w:rsidP="009144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457">
        <w:rPr>
          <w:rFonts w:ascii="Times New Roman" w:hAnsi="Times New Roman" w:cs="Times New Roman"/>
          <w:sz w:val="24"/>
          <w:szCs w:val="24"/>
        </w:rPr>
        <w:t>В зависимости от уровня профессиональной подготовки и этапа индивидуальной траектории развития технологической компетентности, учитель, работающий по данной программе, реализует технологию на трёх уровнях – базовом, технологическом и системно-технологическом.</w:t>
      </w:r>
      <w:r w:rsidR="00BC3649" w:rsidRPr="00914457">
        <w:rPr>
          <w:rFonts w:ascii="Times New Roman" w:hAnsi="Times New Roman" w:cs="Times New Roman"/>
          <w:sz w:val="24"/>
          <w:szCs w:val="24"/>
        </w:rPr>
        <w:t xml:space="preserve"> Опираясь на требования к структурированию уроков разных типов на разном уровне готовности, </w:t>
      </w:r>
      <w:r w:rsidR="00DB4E04" w:rsidRPr="00914457">
        <w:rPr>
          <w:rFonts w:ascii="Times New Roman" w:hAnsi="Times New Roman" w:cs="Times New Roman"/>
          <w:sz w:val="24"/>
          <w:szCs w:val="24"/>
        </w:rPr>
        <w:t>учитель определ</w:t>
      </w:r>
      <w:r w:rsidR="00831637" w:rsidRPr="00914457">
        <w:rPr>
          <w:rFonts w:ascii="Times New Roman" w:hAnsi="Times New Roman" w:cs="Times New Roman"/>
          <w:sz w:val="24"/>
          <w:szCs w:val="24"/>
        </w:rPr>
        <w:t xml:space="preserve">яет для себя «точки роста», участвует в </w:t>
      </w:r>
      <w:r w:rsidR="00DB4E04" w:rsidRPr="00914457">
        <w:rPr>
          <w:rFonts w:ascii="Times New Roman" w:hAnsi="Times New Roman" w:cs="Times New Roman"/>
          <w:sz w:val="24"/>
          <w:szCs w:val="24"/>
        </w:rPr>
        <w:t xml:space="preserve"> инноваци</w:t>
      </w:r>
      <w:r w:rsidR="00831637" w:rsidRPr="00914457">
        <w:rPr>
          <w:rFonts w:ascii="Times New Roman" w:hAnsi="Times New Roman" w:cs="Times New Roman"/>
          <w:sz w:val="24"/>
          <w:szCs w:val="24"/>
        </w:rPr>
        <w:t>онной деятельности</w:t>
      </w:r>
      <w:r w:rsidR="00FA668B" w:rsidRPr="00914457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5738F4" w:rsidRPr="00914457">
        <w:rPr>
          <w:rFonts w:ascii="Times New Roman" w:hAnsi="Times New Roman" w:cs="Times New Roman"/>
          <w:sz w:val="24"/>
          <w:szCs w:val="24"/>
        </w:rPr>
        <w:t>2,</w:t>
      </w:r>
      <w:r w:rsidR="00FA668B" w:rsidRPr="00914457">
        <w:rPr>
          <w:rFonts w:ascii="Times New Roman" w:hAnsi="Times New Roman" w:cs="Times New Roman"/>
          <w:sz w:val="24"/>
          <w:szCs w:val="24"/>
        </w:rPr>
        <w:t xml:space="preserve"> «Требования к построению уроков в </w:t>
      </w:r>
      <w:r w:rsidR="00831637" w:rsidRPr="00914457">
        <w:rPr>
          <w:rFonts w:ascii="Times New Roman" w:hAnsi="Times New Roman" w:cs="Times New Roman"/>
          <w:sz w:val="24"/>
          <w:szCs w:val="24"/>
        </w:rPr>
        <w:t xml:space="preserve">ТДМ на трёх уровнях реализации; </w:t>
      </w:r>
      <w:r w:rsidR="00FA668B" w:rsidRPr="00914457">
        <w:rPr>
          <w:rFonts w:ascii="Times New Roman" w:hAnsi="Times New Roman" w:cs="Times New Roman"/>
          <w:sz w:val="24"/>
          <w:szCs w:val="24"/>
        </w:rPr>
        <w:t>на примере двух типов урока</w:t>
      </w:r>
      <w:r w:rsidR="00DB4E04" w:rsidRPr="00914457">
        <w:rPr>
          <w:rFonts w:ascii="Times New Roman" w:hAnsi="Times New Roman" w:cs="Times New Roman"/>
          <w:sz w:val="24"/>
          <w:szCs w:val="24"/>
        </w:rPr>
        <w:t>)</w:t>
      </w:r>
      <w:r w:rsidR="00FA668B" w:rsidRPr="00914457">
        <w:rPr>
          <w:rFonts w:ascii="Times New Roman" w:hAnsi="Times New Roman" w:cs="Times New Roman"/>
          <w:sz w:val="24"/>
          <w:szCs w:val="24"/>
        </w:rPr>
        <w:t>.</w:t>
      </w:r>
    </w:p>
    <w:p w:rsidR="00EA2CE8" w:rsidRPr="00914457" w:rsidRDefault="00EA2CE8" w:rsidP="009144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457">
        <w:rPr>
          <w:rFonts w:ascii="Times New Roman" w:hAnsi="Times New Roman" w:cs="Times New Roman"/>
          <w:sz w:val="24"/>
          <w:szCs w:val="24"/>
        </w:rPr>
        <w:t>ТДМ включает четыре типа уроков: урок открытия новых знаний (ОНЗ), урок отработки умений и рефлексии (</w:t>
      </w:r>
      <w:proofErr w:type="gramStart"/>
      <w:r w:rsidR="00FA668B" w:rsidRPr="00914457">
        <w:rPr>
          <w:rFonts w:ascii="Times New Roman" w:hAnsi="Times New Roman" w:cs="Times New Roman"/>
          <w:sz w:val="24"/>
          <w:szCs w:val="24"/>
        </w:rPr>
        <w:t>У-</w:t>
      </w:r>
      <w:r w:rsidRPr="0091445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14457">
        <w:rPr>
          <w:rFonts w:ascii="Times New Roman" w:hAnsi="Times New Roman" w:cs="Times New Roman"/>
          <w:sz w:val="24"/>
          <w:szCs w:val="24"/>
        </w:rPr>
        <w:t>), урок развивающего контроля (РК) и уро</w:t>
      </w:r>
      <w:r w:rsidR="00FA668B" w:rsidRPr="00914457">
        <w:rPr>
          <w:rFonts w:ascii="Times New Roman" w:hAnsi="Times New Roman" w:cs="Times New Roman"/>
          <w:sz w:val="24"/>
          <w:szCs w:val="24"/>
        </w:rPr>
        <w:t>к построения системы знаний (С</w:t>
      </w:r>
      <w:r w:rsidRPr="00914457">
        <w:rPr>
          <w:rFonts w:ascii="Times New Roman" w:hAnsi="Times New Roman" w:cs="Times New Roman"/>
          <w:sz w:val="24"/>
          <w:szCs w:val="24"/>
        </w:rPr>
        <w:t>).</w:t>
      </w:r>
      <w:r w:rsidR="000C6CBA" w:rsidRPr="00914457">
        <w:rPr>
          <w:rFonts w:ascii="Times New Roman" w:hAnsi="Times New Roman" w:cs="Times New Roman"/>
          <w:sz w:val="24"/>
          <w:szCs w:val="24"/>
        </w:rPr>
        <w:t xml:space="preserve"> В календарно-тематическом планировании, где отражается каждый урок, указывается тип урока и</w:t>
      </w:r>
      <w:r w:rsidR="00BA7BF9">
        <w:rPr>
          <w:rFonts w:ascii="Times New Roman" w:hAnsi="Times New Roman" w:cs="Times New Roman"/>
          <w:sz w:val="24"/>
          <w:szCs w:val="24"/>
        </w:rPr>
        <w:t xml:space="preserve"> то,</w:t>
      </w:r>
      <w:r w:rsidR="000C6CBA" w:rsidRPr="00914457">
        <w:rPr>
          <w:rFonts w:ascii="Times New Roman" w:hAnsi="Times New Roman" w:cs="Times New Roman"/>
          <w:sz w:val="24"/>
          <w:szCs w:val="24"/>
        </w:rPr>
        <w:t xml:space="preserve"> на какие конкретные образовательные результаты он нацелен</w:t>
      </w:r>
      <w:r w:rsidR="00457D2B" w:rsidRPr="00914457">
        <w:rPr>
          <w:rFonts w:ascii="Times New Roman" w:hAnsi="Times New Roman" w:cs="Times New Roman"/>
          <w:sz w:val="24"/>
          <w:szCs w:val="24"/>
        </w:rPr>
        <w:t xml:space="preserve"> (смотри вариант КТП для 3-го класса в приложении к рабочей программе).</w:t>
      </w:r>
    </w:p>
    <w:p w:rsidR="00B80A5E" w:rsidRPr="00914457" w:rsidRDefault="00BF11D0" w:rsidP="009144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457">
        <w:rPr>
          <w:rFonts w:ascii="Times New Roman" w:hAnsi="Times New Roman" w:cs="Times New Roman"/>
          <w:sz w:val="24"/>
          <w:szCs w:val="24"/>
        </w:rPr>
        <w:lastRenderedPageBreak/>
        <w:t>На уроке открытия новых знаний учителя применяют элементы ме</w:t>
      </w:r>
      <w:r w:rsidR="007B0C18" w:rsidRPr="00914457">
        <w:rPr>
          <w:rFonts w:ascii="Times New Roman" w:hAnsi="Times New Roman" w:cs="Times New Roman"/>
          <w:sz w:val="24"/>
          <w:szCs w:val="24"/>
        </w:rPr>
        <w:t>тода исследования, тем самым</w:t>
      </w:r>
      <w:r w:rsidRPr="00914457">
        <w:rPr>
          <w:rFonts w:ascii="Times New Roman" w:hAnsi="Times New Roman" w:cs="Times New Roman"/>
          <w:sz w:val="24"/>
          <w:szCs w:val="24"/>
        </w:rPr>
        <w:t xml:space="preserve"> организуя учебно-исследовательскую деятельность младшего школьника в разумных для возраста пределах. Практически урок этого типа создаёт возможности для осуществления мини-проекта, результат которого</w:t>
      </w:r>
      <w:r w:rsidR="007B0C18" w:rsidRPr="00914457">
        <w:rPr>
          <w:rFonts w:ascii="Times New Roman" w:hAnsi="Times New Roman" w:cs="Times New Roman"/>
          <w:sz w:val="24"/>
          <w:szCs w:val="24"/>
        </w:rPr>
        <w:t xml:space="preserve"> -</w:t>
      </w:r>
      <w:r w:rsidRPr="00914457">
        <w:rPr>
          <w:rFonts w:ascii="Times New Roman" w:hAnsi="Times New Roman" w:cs="Times New Roman"/>
          <w:sz w:val="24"/>
          <w:szCs w:val="24"/>
        </w:rPr>
        <w:t xml:space="preserve"> новое знание как личностный прирост ученика. Технология </w:t>
      </w:r>
      <w:proofErr w:type="spellStart"/>
      <w:r w:rsidRPr="00914457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914457">
        <w:rPr>
          <w:rFonts w:ascii="Times New Roman" w:hAnsi="Times New Roman" w:cs="Times New Roman"/>
          <w:sz w:val="24"/>
          <w:szCs w:val="24"/>
        </w:rPr>
        <w:t xml:space="preserve"> метода предоставляет возможность учителю творчески использовать систему методических приёмов в организации учебного исследования, например, интригующее проектное задание «Можно ли сократить количество правил в русском языке?», или </w:t>
      </w:r>
      <w:r w:rsidR="007B0C18" w:rsidRPr="00914457">
        <w:rPr>
          <w:rFonts w:ascii="Times New Roman" w:hAnsi="Times New Roman" w:cs="Times New Roman"/>
          <w:sz w:val="24"/>
          <w:szCs w:val="24"/>
        </w:rPr>
        <w:t xml:space="preserve">«Существует ли ещё какой-то способ решения орфографической задачи по орфограмме </w:t>
      </w:r>
      <w:proofErr w:type="gramStart"/>
      <w:r w:rsidR="007B0C18" w:rsidRPr="00914457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7B0C18" w:rsidRPr="0091445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7B0C18" w:rsidRPr="00914457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="007B0C18" w:rsidRPr="00914457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="007B0C18" w:rsidRPr="00914457">
        <w:rPr>
          <w:rFonts w:ascii="Times New Roman" w:hAnsi="Times New Roman" w:cs="Times New Roman"/>
          <w:sz w:val="24"/>
          <w:szCs w:val="24"/>
        </w:rPr>
        <w:t>ться</w:t>
      </w:r>
      <w:proofErr w:type="spellEnd"/>
      <w:r w:rsidR="00B12E7E" w:rsidRPr="00914457">
        <w:rPr>
          <w:rFonts w:ascii="Times New Roman" w:hAnsi="Times New Roman" w:cs="Times New Roman"/>
          <w:sz w:val="24"/>
          <w:szCs w:val="24"/>
        </w:rPr>
        <w:t>?»</w:t>
      </w:r>
      <w:r w:rsidR="007B0C18" w:rsidRPr="00914457">
        <w:rPr>
          <w:rFonts w:ascii="Times New Roman" w:hAnsi="Times New Roman" w:cs="Times New Roman"/>
          <w:sz w:val="24"/>
          <w:szCs w:val="24"/>
        </w:rPr>
        <w:t>, парную и</w:t>
      </w:r>
      <w:r w:rsidR="0000643A" w:rsidRPr="00914457">
        <w:rPr>
          <w:rFonts w:ascii="Times New Roman" w:hAnsi="Times New Roman" w:cs="Times New Roman"/>
          <w:sz w:val="24"/>
          <w:szCs w:val="24"/>
        </w:rPr>
        <w:t xml:space="preserve"> групповую работу</w:t>
      </w:r>
      <w:r w:rsidR="007B0C18" w:rsidRPr="00914457">
        <w:rPr>
          <w:rFonts w:ascii="Times New Roman" w:hAnsi="Times New Roman" w:cs="Times New Roman"/>
          <w:sz w:val="24"/>
          <w:szCs w:val="24"/>
        </w:rPr>
        <w:t>, функционально-ролевое распределение участников исследования</w:t>
      </w:r>
      <w:r w:rsidR="0000643A" w:rsidRPr="00914457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5738F4" w:rsidRPr="00914457">
        <w:rPr>
          <w:rFonts w:ascii="Times New Roman" w:hAnsi="Times New Roman" w:cs="Times New Roman"/>
          <w:sz w:val="24"/>
          <w:szCs w:val="24"/>
        </w:rPr>
        <w:t>3</w:t>
      </w:r>
      <w:r w:rsidR="0000643A" w:rsidRPr="00914457">
        <w:rPr>
          <w:rFonts w:ascii="Times New Roman" w:hAnsi="Times New Roman" w:cs="Times New Roman"/>
          <w:sz w:val="24"/>
          <w:szCs w:val="24"/>
        </w:rPr>
        <w:t xml:space="preserve"> «Конспект урока-исследования по теме «Обобщённое правило решения орфографической задачи в </w:t>
      </w:r>
      <w:proofErr w:type="gramStart"/>
      <w:r w:rsidR="0000643A" w:rsidRPr="00914457">
        <w:rPr>
          <w:rFonts w:ascii="Times New Roman" w:hAnsi="Times New Roman" w:cs="Times New Roman"/>
          <w:sz w:val="24"/>
          <w:szCs w:val="24"/>
        </w:rPr>
        <w:t>корне</w:t>
      </w:r>
      <w:proofErr w:type="gramEnd"/>
      <w:r w:rsidR="0000643A" w:rsidRPr="00914457">
        <w:rPr>
          <w:rFonts w:ascii="Times New Roman" w:hAnsi="Times New Roman" w:cs="Times New Roman"/>
          <w:sz w:val="24"/>
          <w:szCs w:val="24"/>
        </w:rPr>
        <w:t xml:space="preserve"> слова», учитель </w:t>
      </w:r>
      <w:proofErr w:type="spellStart"/>
      <w:r w:rsidR="0000643A" w:rsidRPr="00914457">
        <w:rPr>
          <w:rFonts w:ascii="Times New Roman" w:hAnsi="Times New Roman" w:cs="Times New Roman"/>
          <w:sz w:val="24"/>
          <w:szCs w:val="24"/>
        </w:rPr>
        <w:t>Шагушина</w:t>
      </w:r>
      <w:proofErr w:type="spellEnd"/>
      <w:r w:rsidR="0000643A" w:rsidRPr="00914457">
        <w:rPr>
          <w:rFonts w:ascii="Times New Roman" w:hAnsi="Times New Roman" w:cs="Times New Roman"/>
          <w:sz w:val="24"/>
          <w:szCs w:val="24"/>
        </w:rPr>
        <w:t xml:space="preserve"> Л.Н.</w:t>
      </w:r>
      <w:r w:rsidR="00B80A5E" w:rsidRPr="00914457">
        <w:rPr>
          <w:rFonts w:ascii="Times New Roman" w:hAnsi="Times New Roman" w:cs="Times New Roman"/>
          <w:sz w:val="24"/>
          <w:szCs w:val="24"/>
        </w:rPr>
        <w:t>)</w:t>
      </w:r>
    </w:p>
    <w:p w:rsidR="00EA2CE8" w:rsidRPr="00914457" w:rsidRDefault="00E30F72" w:rsidP="009144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457">
        <w:rPr>
          <w:rFonts w:ascii="Times New Roman" w:hAnsi="Times New Roman" w:cs="Times New Roman"/>
          <w:sz w:val="24"/>
          <w:szCs w:val="24"/>
        </w:rPr>
        <w:t>Одним из ведущих приёмов на таких уроках</w:t>
      </w:r>
      <w:r w:rsidR="005E5E95" w:rsidRPr="00914457">
        <w:rPr>
          <w:rFonts w:ascii="Times New Roman" w:hAnsi="Times New Roman" w:cs="Times New Roman"/>
          <w:sz w:val="24"/>
          <w:szCs w:val="24"/>
        </w:rPr>
        <w:t xml:space="preserve"> является моделирование. В моделях, построенных под руководством учителя, учащиеся отражают фонетическую, морфемную и морфологическую структуру слова, связь единиц в системе языка, способы решения орфографических задач. Моделирование – эффективный приём в развитии теоретического мышления у учащихся, направлено на достижение комплекса познавательных и регулятивных универсальных учебных действий. </w:t>
      </w:r>
      <w:r w:rsidR="00DA7F7A" w:rsidRPr="00914457">
        <w:rPr>
          <w:rFonts w:ascii="Times New Roman" w:hAnsi="Times New Roman" w:cs="Times New Roman"/>
          <w:sz w:val="24"/>
          <w:szCs w:val="24"/>
        </w:rPr>
        <w:t>С опорой на модель дети учатся строить лингвистические тексты, развёрнутым ответом отвечать на вопрос (иллюстрацию можно посмотреть в видеоролике</w:t>
      </w:r>
      <w:r w:rsidR="00B12E7E" w:rsidRPr="00914457">
        <w:rPr>
          <w:rFonts w:ascii="Times New Roman" w:hAnsi="Times New Roman" w:cs="Times New Roman"/>
          <w:sz w:val="24"/>
          <w:szCs w:val="24"/>
        </w:rPr>
        <w:t>, фрагмент урока обучения грамоте</w:t>
      </w:r>
      <w:r w:rsidR="00DA7F7A" w:rsidRPr="00914457">
        <w:rPr>
          <w:rFonts w:ascii="Times New Roman" w:hAnsi="Times New Roman" w:cs="Times New Roman"/>
          <w:sz w:val="24"/>
          <w:szCs w:val="24"/>
        </w:rPr>
        <w:t xml:space="preserve">). </w:t>
      </w:r>
      <w:r w:rsidR="00B80A5E" w:rsidRPr="00914457">
        <w:rPr>
          <w:rFonts w:ascii="Times New Roman" w:hAnsi="Times New Roman" w:cs="Times New Roman"/>
          <w:sz w:val="24"/>
          <w:szCs w:val="24"/>
        </w:rPr>
        <w:t>Деятельность учащихся по работе с моделями может быть организована на высоком уровне мышления, если учитель последовательно развивает у детей познавательные УУД. Тогда дети справляются с проектным заданием типа «</w:t>
      </w:r>
      <w:r w:rsidR="000E1BB1" w:rsidRPr="00914457">
        <w:rPr>
          <w:rFonts w:ascii="Times New Roman" w:hAnsi="Times New Roman" w:cs="Times New Roman"/>
          <w:sz w:val="24"/>
          <w:szCs w:val="24"/>
        </w:rPr>
        <w:t>на</w:t>
      </w:r>
      <w:r w:rsidR="00457D2B" w:rsidRPr="00914457">
        <w:rPr>
          <w:rFonts w:ascii="Times New Roman" w:hAnsi="Times New Roman" w:cs="Times New Roman"/>
          <w:sz w:val="24"/>
          <w:szCs w:val="24"/>
        </w:rPr>
        <w:t xml:space="preserve"> основе развёрнутого текста алгоритма</w:t>
      </w:r>
      <w:r w:rsidR="000E1BB1" w:rsidRPr="00914457">
        <w:rPr>
          <w:rFonts w:ascii="Times New Roman" w:hAnsi="Times New Roman" w:cs="Times New Roman"/>
          <w:sz w:val="24"/>
          <w:szCs w:val="24"/>
        </w:rPr>
        <w:t xml:space="preserve"> работы с орфограммой </w:t>
      </w:r>
      <w:proofErr w:type="gramStart"/>
      <w:r w:rsidR="000E1BB1" w:rsidRPr="00914457">
        <w:rPr>
          <w:rFonts w:ascii="Times New Roman" w:hAnsi="Times New Roman" w:cs="Times New Roman"/>
          <w:sz w:val="24"/>
          <w:szCs w:val="24"/>
        </w:rPr>
        <w:t>«-</w:t>
      </w:r>
      <w:proofErr w:type="spellStart"/>
      <w:proofErr w:type="gramEnd"/>
      <w:r w:rsidR="000E1BB1" w:rsidRPr="00914457">
        <w:rPr>
          <w:rFonts w:ascii="Times New Roman" w:hAnsi="Times New Roman" w:cs="Times New Roman"/>
          <w:sz w:val="24"/>
          <w:szCs w:val="24"/>
        </w:rPr>
        <w:t>тся</w:t>
      </w:r>
      <w:proofErr w:type="spellEnd"/>
      <w:r w:rsidR="000E1BB1" w:rsidRPr="00914457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="000E1BB1" w:rsidRPr="00914457">
        <w:rPr>
          <w:rFonts w:ascii="Times New Roman" w:hAnsi="Times New Roman" w:cs="Times New Roman"/>
          <w:sz w:val="24"/>
          <w:szCs w:val="24"/>
        </w:rPr>
        <w:t>ться</w:t>
      </w:r>
      <w:proofErr w:type="spellEnd"/>
      <w:r w:rsidR="000E1BB1" w:rsidRPr="00914457">
        <w:rPr>
          <w:rFonts w:ascii="Times New Roman" w:hAnsi="Times New Roman" w:cs="Times New Roman"/>
          <w:sz w:val="24"/>
          <w:szCs w:val="24"/>
        </w:rPr>
        <w:t xml:space="preserve">» </w:t>
      </w:r>
      <w:r w:rsidR="00B80A5E" w:rsidRPr="00914457">
        <w:rPr>
          <w:rFonts w:ascii="Times New Roman" w:hAnsi="Times New Roman" w:cs="Times New Roman"/>
          <w:sz w:val="24"/>
          <w:szCs w:val="24"/>
        </w:rPr>
        <w:t>получить вариант свёрнутой модели</w:t>
      </w:r>
      <w:r w:rsidR="000E1BB1" w:rsidRPr="00914457">
        <w:rPr>
          <w:rFonts w:ascii="Times New Roman" w:hAnsi="Times New Roman" w:cs="Times New Roman"/>
          <w:sz w:val="24"/>
          <w:szCs w:val="24"/>
        </w:rPr>
        <w:t>, которой пользоваться будет удобно (смотри фрагмент урока в 3-м классе по теме «Способы проверки орфограммы –</w:t>
      </w:r>
      <w:proofErr w:type="spellStart"/>
      <w:r w:rsidR="000E1BB1" w:rsidRPr="00914457">
        <w:rPr>
          <w:rFonts w:ascii="Times New Roman" w:hAnsi="Times New Roman" w:cs="Times New Roman"/>
          <w:sz w:val="24"/>
          <w:szCs w:val="24"/>
        </w:rPr>
        <w:t>тся</w:t>
      </w:r>
      <w:proofErr w:type="spellEnd"/>
      <w:r w:rsidR="000E1BB1" w:rsidRPr="00914457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="000E1BB1" w:rsidRPr="00914457">
        <w:rPr>
          <w:rFonts w:ascii="Times New Roman" w:hAnsi="Times New Roman" w:cs="Times New Roman"/>
          <w:sz w:val="24"/>
          <w:szCs w:val="24"/>
        </w:rPr>
        <w:t>ться</w:t>
      </w:r>
      <w:proofErr w:type="spellEnd"/>
      <w:r w:rsidR="000E1BB1" w:rsidRPr="00914457">
        <w:rPr>
          <w:rFonts w:ascii="Times New Roman" w:hAnsi="Times New Roman" w:cs="Times New Roman"/>
          <w:sz w:val="24"/>
          <w:szCs w:val="24"/>
        </w:rPr>
        <w:t xml:space="preserve"> в глаголах», учитель Лакербай Н.Л.</w:t>
      </w:r>
      <w:r w:rsidR="00457D2B" w:rsidRPr="00914457">
        <w:rPr>
          <w:rFonts w:ascii="Times New Roman" w:hAnsi="Times New Roman" w:cs="Times New Roman"/>
          <w:sz w:val="24"/>
          <w:szCs w:val="24"/>
        </w:rPr>
        <w:t>,</w:t>
      </w:r>
      <w:r w:rsidR="000E1BB1" w:rsidRPr="00914457">
        <w:rPr>
          <w:rFonts w:ascii="Times New Roman" w:hAnsi="Times New Roman" w:cs="Times New Roman"/>
          <w:sz w:val="24"/>
          <w:szCs w:val="24"/>
        </w:rPr>
        <w:t xml:space="preserve"> в видеоролике и описание</w:t>
      </w:r>
      <w:r w:rsidR="00457D2B" w:rsidRPr="00914457">
        <w:rPr>
          <w:rFonts w:ascii="Times New Roman" w:hAnsi="Times New Roman" w:cs="Times New Roman"/>
          <w:sz w:val="24"/>
          <w:szCs w:val="24"/>
        </w:rPr>
        <w:t xml:space="preserve"> фрагмента урока</w:t>
      </w:r>
      <w:r w:rsidR="000E1BB1" w:rsidRPr="00914457">
        <w:rPr>
          <w:rFonts w:ascii="Times New Roman" w:hAnsi="Times New Roman" w:cs="Times New Roman"/>
          <w:sz w:val="24"/>
          <w:szCs w:val="24"/>
        </w:rPr>
        <w:t xml:space="preserve"> в Приложении </w:t>
      </w:r>
      <w:r w:rsidR="005738F4" w:rsidRPr="00914457">
        <w:rPr>
          <w:rFonts w:ascii="Times New Roman" w:hAnsi="Times New Roman" w:cs="Times New Roman"/>
          <w:sz w:val="24"/>
          <w:szCs w:val="24"/>
        </w:rPr>
        <w:t>4</w:t>
      </w:r>
      <w:r w:rsidR="000E1BB1" w:rsidRPr="00914457">
        <w:rPr>
          <w:rFonts w:ascii="Times New Roman" w:hAnsi="Times New Roman" w:cs="Times New Roman"/>
          <w:sz w:val="24"/>
          <w:szCs w:val="24"/>
        </w:rPr>
        <w:t xml:space="preserve">). </w:t>
      </w:r>
      <w:r w:rsidR="005E5E95" w:rsidRPr="00914457">
        <w:rPr>
          <w:rFonts w:ascii="Times New Roman" w:hAnsi="Times New Roman" w:cs="Times New Roman"/>
          <w:sz w:val="24"/>
          <w:szCs w:val="24"/>
        </w:rPr>
        <w:t>Открытые модели дети заносят в тетрадь – справочник «Мои открытия» или «Мои помощники» (</w:t>
      </w:r>
      <w:r w:rsidR="00DA7F7A" w:rsidRPr="00914457">
        <w:rPr>
          <w:rFonts w:ascii="Times New Roman" w:hAnsi="Times New Roman" w:cs="Times New Roman"/>
          <w:sz w:val="24"/>
          <w:szCs w:val="24"/>
        </w:rPr>
        <w:t xml:space="preserve">смотри Приложение </w:t>
      </w:r>
      <w:r w:rsidR="005738F4" w:rsidRPr="00914457">
        <w:rPr>
          <w:rFonts w:ascii="Times New Roman" w:hAnsi="Times New Roman" w:cs="Times New Roman"/>
          <w:sz w:val="24"/>
          <w:szCs w:val="24"/>
        </w:rPr>
        <w:t>5</w:t>
      </w:r>
      <w:r w:rsidR="00DA7F7A" w:rsidRPr="00914457">
        <w:rPr>
          <w:rFonts w:ascii="Times New Roman" w:hAnsi="Times New Roman" w:cs="Times New Roman"/>
          <w:sz w:val="24"/>
          <w:szCs w:val="24"/>
        </w:rPr>
        <w:t>).</w:t>
      </w:r>
    </w:p>
    <w:p w:rsidR="00E30F72" w:rsidRPr="00914457" w:rsidRDefault="00E30F72" w:rsidP="009144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457">
        <w:rPr>
          <w:rFonts w:ascii="Times New Roman" w:hAnsi="Times New Roman" w:cs="Times New Roman"/>
          <w:sz w:val="24"/>
          <w:szCs w:val="24"/>
        </w:rPr>
        <w:t>На уроке типа общеметодологической направленности (построения системы знаний)</w:t>
      </w:r>
      <w:r w:rsidR="005E5E95" w:rsidRPr="00914457">
        <w:rPr>
          <w:rFonts w:ascii="Times New Roman" w:hAnsi="Times New Roman" w:cs="Times New Roman"/>
          <w:sz w:val="24"/>
          <w:szCs w:val="24"/>
        </w:rPr>
        <w:t xml:space="preserve"> часто используется приём кластера. </w:t>
      </w:r>
      <w:r w:rsidR="0062055F" w:rsidRPr="00914457">
        <w:rPr>
          <w:rFonts w:ascii="Times New Roman" w:hAnsi="Times New Roman" w:cs="Times New Roman"/>
          <w:sz w:val="24"/>
          <w:szCs w:val="24"/>
        </w:rPr>
        <w:t>Например, кластеры, составленные при изучении основных частей речи, помогают не только вычленить основные признаки имени существительного, имени прилагательного, глагола, но и сравнить части речи, что помогает не смешивать части речи в их характеристиках  и употреблении. Кластер может служить основой для использования приёма содержательного анализа грамматических значений, понимания слов</w:t>
      </w:r>
      <w:r w:rsidR="00DA7F7A" w:rsidRPr="00914457">
        <w:rPr>
          <w:rFonts w:ascii="Times New Roman" w:hAnsi="Times New Roman" w:cs="Times New Roman"/>
          <w:sz w:val="24"/>
          <w:szCs w:val="24"/>
        </w:rPr>
        <w:t>а как комплексной единицы языка</w:t>
      </w:r>
      <w:r w:rsidR="000E16A3" w:rsidRPr="00914457">
        <w:rPr>
          <w:rFonts w:ascii="Times New Roman" w:hAnsi="Times New Roman" w:cs="Times New Roman"/>
          <w:sz w:val="24"/>
          <w:szCs w:val="24"/>
        </w:rPr>
        <w:t xml:space="preserve">. </w:t>
      </w:r>
      <w:r w:rsidR="006C5A76">
        <w:rPr>
          <w:rFonts w:ascii="Times New Roman" w:hAnsi="Times New Roman" w:cs="Times New Roman"/>
          <w:sz w:val="24"/>
          <w:szCs w:val="24"/>
        </w:rPr>
        <w:t>Кластер может формироваться в течение нескольких</w:t>
      </w:r>
      <w:r w:rsidR="000E16A3" w:rsidRPr="00914457">
        <w:rPr>
          <w:rFonts w:ascii="Times New Roman" w:hAnsi="Times New Roman" w:cs="Times New Roman"/>
          <w:sz w:val="24"/>
          <w:szCs w:val="24"/>
        </w:rPr>
        <w:t xml:space="preserve"> уроков, тогда он становится опорой при выполнении учебно-практических задач, например, при осуществлении синтаксического разбора предложений на двух уровнях сложности – базовом и </w:t>
      </w:r>
      <w:r w:rsidR="00CB3F5D" w:rsidRPr="00914457">
        <w:rPr>
          <w:rFonts w:ascii="Times New Roman" w:hAnsi="Times New Roman" w:cs="Times New Roman"/>
          <w:sz w:val="24"/>
          <w:szCs w:val="24"/>
        </w:rPr>
        <w:t>ознаком</w:t>
      </w:r>
      <w:r w:rsidR="000E16A3" w:rsidRPr="00914457">
        <w:rPr>
          <w:rFonts w:ascii="Times New Roman" w:hAnsi="Times New Roman" w:cs="Times New Roman"/>
          <w:sz w:val="24"/>
          <w:szCs w:val="24"/>
        </w:rPr>
        <w:t xml:space="preserve">ительном. </w:t>
      </w:r>
      <w:r w:rsidR="0062055F" w:rsidRPr="00914457">
        <w:rPr>
          <w:rFonts w:ascii="Times New Roman" w:hAnsi="Times New Roman" w:cs="Times New Roman"/>
          <w:sz w:val="24"/>
          <w:szCs w:val="24"/>
        </w:rPr>
        <w:t>(</w:t>
      </w:r>
      <w:r w:rsidR="00DA7F7A" w:rsidRPr="0091445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571DD" w:rsidRPr="00914457">
        <w:rPr>
          <w:rFonts w:ascii="Times New Roman" w:hAnsi="Times New Roman" w:cs="Times New Roman"/>
          <w:sz w:val="24"/>
          <w:szCs w:val="24"/>
        </w:rPr>
        <w:t>6</w:t>
      </w:r>
      <w:r w:rsidR="00DA7F7A" w:rsidRPr="00914457">
        <w:rPr>
          <w:rFonts w:ascii="Times New Roman" w:hAnsi="Times New Roman" w:cs="Times New Roman"/>
          <w:sz w:val="24"/>
          <w:szCs w:val="24"/>
        </w:rPr>
        <w:t>, фрагмент урока русского языка в 4-м классе с использованием кластера</w:t>
      </w:r>
      <w:r w:rsidR="000E16A3" w:rsidRPr="00914457">
        <w:rPr>
          <w:rFonts w:ascii="Times New Roman" w:hAnsi="Times New Roman" w:cs="Times New Roman"/>
          <w:sz w:val="24"/>
          <w:szCs w:val="24"/>
        </w:rPr>
        <w:t xml:space="preserve"> частей речи</w:t>
      </w:r>
      <w:r w:rsidR="00DA7F7A" w:rsidRPr="00914457">
        <w:rPr>
          <w:rFonts w:ascii="Times New Roman" w:hAnsi="Times New Roman" w:cs="Times New Roman"/>
          <w:sz w:val="24"/>
          <w:szCs w:val="24"/>
        </w:rPr>
        <w:t>, учитель Чухнина И.А.</w:t>
      </w:r>
      <w:r w:rsidR="000E16A3" w:rsidRPr="00914457">
        <w:rPr>
          <w:rFonts w:ascii="Times New Roman" w:hAnsi="Times New Roman" w:cs="Times New Roman"/>
          <w:sz w:val="24"/>
          <w:szCs w:val="24"/>
        </w:rPr>
        <w:t xml:space="preserve">; </w:t>
      </w:r>
      <w:r w:rsidR="000B08DA">
        <w:rPr>
          <w:rFonts w:ascii="Times New Roman" w:hAnsi="Times New Roman" w:cs="Times New Roman"/>
          <w:sz w:val="24"/>
          <w:szCs w:val="24"/>
        </w:rPr>
        <w:t>модель</w:t>
      </w:r>
      <w:r w:rsidR="00CB3F5D" w:rsidRPr="00914457">
        <w:rPr>
          <w:rFonts w:ascii="Times New Roman" w:hAnsi="Times New Roman" w:cs="Times New Roman"/>
          <w:sz w:val="24"/>
          <w:szCs w:val="24"/>
        </w:rPr>
        <w:t xml:space="preserve"> синтаксического кластера</w:t>
      </w:r>
      <w:r w:rsidR="006C5A76">
        <w:rPr>
          <w:rFonts w:ascii="Times New Roman" w:hAnsi="Times New Roman" w:cs="Times New Roman"/>
          <w:sz w:val="24"/>
          <w:szCs w:val="24"/>
        </w:rPr>
        <w:t xml:space="preserve"> </w:t>
      </w:r>
      <w:r w:rsidR="00CB3F5D" w:rsidRPr="00914457">
        <w:rPr>
          <w:rFonts w:ascii="Times New Roman" w:hAnsi="Times New Roman" w:cs="Times New Roman"/>
          <w:sz w:val="24"/>
          <w:szCs w:val="24"/>
        </w:rPr>
        <w:t xml:space="preserve">на </w:t>
      </w:r>
      <w:r w:rsidR="000E16A3" w:rsidRPr="00914457">
        <w:rPr>
          <w:rFonts w:ascii="Times New Roman" w:hAnsi="Times New Roman" w:cs="Times New Roman"/>
          <w:sz w:val="24"/>
          <w:szCs w:val="24"/>
        </w:rPr>
        <w:t>урок</w:t>
      </w:r>
      <w:r w:rsidR="00CB3F5D" w:rsidRPr="00914457">
        <w:rPr>
          <w:rFonts w:ascii="Times New Roman" w:hAnsi="Times New Roman" w:cs="Times New Roman"/>
          <w:sz w:val="24"/>
          <w:szCs w:val="24"/>
        </w:rPr>
        <w:t>е</w:t>
      </w:r>
      <w:r w:rsidR="000E16A3" w:rsidRPr="00914457">
        <w:rPr>
          <w:rFonts w:ascii="Times New Roman" w:hAnsi="Times New Roman" w:cs="Times New Roman"/>
          <w:sz w:val="24"/>
          <w:szCs w:val="24"/>
        </w:rPr>
        <w:t xml:space="preserve"> в 4-м</w:t>
      </w:r>
      <w:r w:rsidR="000B08DA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0E16A3" w:rsidRPr="00914457">
        <w:rPr>
          <w:rFonts w:ascii="Times New Roman" w:hAnsi="Times New Roman" w:cs="Times New Roman"/>
          <w:sz w:val="24"/>
          <w:szCs w:val="24"/>
        </w:rPr>
        <w:t>, учитель Давыдова С.В.</w:t>
      </w:r>
      <w:r w:rsidR="0062055F" w:rsidRPr="00914457">
        <w:rPr>
          <w:rFonts w:ascii="Times New Roman" w:hAnsi="Times New Roman" w:cs="Times New Roman"/>
          <w:sz w:val="24"/>
          <w:szCs w:val="24"/>
        </w:rPr>
        <w:t>)</w:t>
      </w:r>
      <w:r w:rsidR="003A6647" w:rsidRPr="00914457">
        <w:rPr>
          <w:rFonts w:ascii="Times New Roman" w:hAnsi="Times New Roman" w:cs="Times New Roman"/>
          <w:sz w:val="24"/>
          <w:szCs w:val="24"/>
        </w:rPr>
        <w:t>.</w:t>
      </w:r>
    </w:p>
    <w:p w:rsidR="007B0C18" w:rsidRPr="00914457" w:rsidRDefault="00124AA5" w:rsidP="009144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457">
        <w:rPr>
          <w:rFonts w:ascii="Times New Roman" w:hAnsi="Times New Roman" w:cs="Times New Roman"/>
          <w:sz w:val="24"/>
          <w:szCs w:val="24"/>
        </w:rPr>
        <w:t xml:space="preserve">Центральным в плане развития регулятивных УУД выступает </w:t>
      </w:r>
      <w:r w:rsidR="00CB3F5D" w:rsidRPr="00914457">
        <w:rPr>
          <w:rFonts w:ascii="Times New Roman" w:hAnsi="Times New Roman" w:cs="Times New Roman"/>
          <w:sz w:val="24"/>
          <w:szCs w:val="24"/>
        </w:rPr>
        <w:t>урок</w:t>
      </w:r>
      <w:r w:rsidRPr="00914457">
        <w:rPr>
          <w:rFonts w:ascii="Times New Roman" w:hAnsi="Times New Roman" w:cs="Times New Roman"/>
          <w:sz w:val="24"/>
          <w:szCs w:val="24"/>
        </w:rPr>
        <w:t xml:space="preserve"> развития умений и рефлексии. Учителя, работающие по учебникам русского языка системы «К тайнам нашего языка», активно используют такое технологическое средство, как алгоритмы и памятки. Системная опора на </w:t>
      </w:r>
      <w:proofErr w:type="spellStart"/>
      <w:r w:rsidRPr="00914457">
        <w:rPr>
          <w:rFonts w:ascii="Times New Roman" w:hAnsi="Times New Roman" w:cs="Times New Roman"/>
          <w:sz w:val="24"/>
          <w:szCs w:val="24"/>
        </w:rPr>
        <w:t>алгоритмичность</w:t>
      </w:r>
      <w:proofErr w:type="spellEnd"/>
      <w:r w:rsidRPr="00914457">
        <w:rPr>
          <w:rFonts w:ascii="Times New Roman" w:hAnsi="Times New Roman" w:cs="Times New Roman"/>
          <w:sz w:val="24"/>
          <w:szCs w:val="24"/>
        </w:rPr>
        <w:t xml:space="preserve">   выгодно отличает наши учебные средства от сре</w:t>
      </w:r>
      <w:proofErr w:type="gramStart"/>
      <w:r w:rsidRPr="00914457">
        <w:rPr>
          <w:rFonts w:ascii="Times New Roman" w:hAnsi="Times New Roman" w:cs="Times New Roman"/>
          <w:sz w:val="24"/>
          <w:szCs w:val="24"/>
        </w:rPr>
        <w:t>дств др</w:t>
      </w:r>
      <w:proofErr w:type="gramEnd"/>
      <w:r w:rsidRPr="00914457">
        <w:rPr>
          <w:rFonts w:ascii="Times New Roman" w:hAnsi="Times New Roman" w:cs="Times New Roman"/>
          <w:sz w:val="24"/>
          <w:szCs w:val="24"/>
        </w:rPr>
        <w:t xml:space="preserve">угих УМК по русскому языку. </w:t>
      </w:r>
      <w:r w:rsidR="002D4FBE" w:rsidRPr="00914457">
        <w:rPr>
          <w:rFonts w:ascii="Times New Roman" w:hAnsi="Times New Roman" w:cs="Times New Roman"/>
          <w:sz w:val="24"/>
          <w:szCs w:val="24"/>
        </w:rPr>
        <w:t xml:space="preserve">Развитию у детей </w:t>
      </w:r>
      <w:proofErr w:type="spellStart"/>
      <w:r w:rsidR="002D4FBE" w:rsidRPr="00914457">
        <w:rPr>
          <w:rFonts w:ascii="Times New Roman" w:hAnsi="Times New Roman" w:cs="Times New Roman"/>
          <w:sz w:val="24"/>
          <w:szCs w:val="24"/>
        </w:rPr>
        <w:t>алгоритмичности</w:t>
      </w:r>
      <w:proofErr w:type="spellEnd"/>
      <w:r w:rsidR="002D4FBE" w:rsidRPr="00914457">
        <w:rPr>
          <w:rFonts w:ascii="Times New Roman" w:hAnsi="Times New Roman" w:cs="Times New Roman"/>
          <w:sz w:val="24"/>
          <w:szCs w:val="24"/>
        </w:rPr>
        <w:t xml:space="preserve"> (системности)  мышления (а это целый комплекс познавательных и регулятивных УУД) способствует и путь, выбранный нами за авторами системы учебников и учебных тетрадей. В процессе учебного диалога алгоритм формируется, с опорой на учебник информация проверяется, уточняется, дополняется. При решении практической задачи шаги её соотносятся с шагами алгоритма. Так дети учатся </w:t>
      </w:r>
      <w:r w:rsidR="00395F93" w:rsidRPr="00914457">
        <w:rPr>
          <w:rFonts w:ascii="Times New Roman" w:hAnsi="Times New Roman" w:cs="Times New Roman"/>
          <w:sz w:val="24"/>
          <w:szCs w:val="24"/>
        </w:rPr>
        <w:t>поэтапному учебному действию, пр</w:t>
      </w:r>
      <w:r w:rsidR="000E16A3" w:rsidRPr="00914457">
        <w:rPr>
          <w:rFonts w:ascii="Times New Roman" w:hAnsi="Times New Roman" w:cs="Times New Roman"/>
          <w:sz w:val="24"/>
          <w:szCs w:val="24"/>
        </w:rPr>
        <w:t xml:space="preserve">оговаривая шаги во внешней речи и фиксируя их в </w:t>
      </w:r>
      <w:r w:rsidR="000E16A3" w:rsidRPr="00914457">
        <w:rPr>
          <w:rFonts w:ascii="Times New Roman" w:hAnsi="Times New Roman" w:cs="Times New Roman"/>
          <w:sz w:val="24"/>
          <w:szCs w:val="24"/>
        </w:rPr>
        <w:lastRenderedPageBreak/>
        <w:t>работе с конкретным языковым материалом</w:t>
      </w:r>
      <w:r w:rsidR="00F57097" w:rsidRPr="00914457">
        <w:rPr>
          <w:rFonts w:ascii="Times New Roman" w:hAnsi="Times New Roman" w:cs="Times New Roman"/>
          <w:sz w:val="24"/>
          <w:szCs w:val="24"/>
        </w:rPr>
        <w:t>, например, в таблице.</w:t>
      </w:r>
      <w:r w:rsidR="00395F93" w:rsidRPr="00914457">
        <w:rPr>
          <w:rFonts w:ascii="Times New Roman" w:hAnsi="Times New Roman" w:cs="Times New Roman"/>
          <w:sz w:val="24"/>
          <w:szCs w:val="24"/>
        </w:rPr>
        <w:t xml:space="preserve"> Чтобы помочь ребёнку перевести способ во внутренний план, используется приём «Вставь в лингвистический текст нужные слова» или «Закончи памятку», «Вставь в граф недостающие записи». При этом графы, широко представленные в учебном пособии «Тетрадь-задачник</w:t>
      </w:r>
      <w:r w:rsidR="00457D2B" w:rsidRPr="00914457">
        <w:rPr>
          <w:rFonts w:ascii="Times New Roman" w:hAnsi="Times New Roman" w:cs="Times New Roman"/>
          <w:sz w:val="24"/>
          <w:szCs w:val="24"/>
        </w:rPr>
        <w:t xml:space="preserve"> на печатной основе</w:t>
      </w:r>
      <w:r w:rsidR="00395F93" w:rsidRPr="00914457">
        <w:rPr>
          <w:rFonts w:ascii="Times New Roman" w:hAnsi="Times New Roman" w:cs="Times New Roman"/>
          <w:sz w:val="24"/>
          <w:szCs w:val="24"/>
        </w:rPr>
        <w:t xml:space="preserve">», могут быть использованы для развития у детей </w:t>
      </w:r>
      <w:r w:rsidR="00457D2B" w:rsidRPr="00914457">
        <w:rPr>
          <w:rFonts w:ascii="Times New Roman" w:hAnsi="Times New Roman" w:cs="Times New Roman"/>
          <w:sz w:val="24"/>
          <w:szCs w:val="24"/>
        </w:rPr>
        <w:t xml:space="preserve">умения </w:t>
      </w:r>
      <w:r w:rsidR="00395F93" w:rsidRPr="00914457">
        <w:rPr>
          <w:rFonts w:ascii="Times New Roman" w:hAnsi="Times New Roman" w:cs="Times New Roman"/>
          <w:sz w:val="24"/>
          <w:szCs w:val="24"/>
        </w:rPr>
        <w:t>строить деловые и научные тексты</w:t>
      </w:r>
      <w:r w:rsidR="0027285D" w:rsidRPr="00914457">
        <w:rPr>
          <w:rFonts w:ascii="Times New Roman" w:hAnsi="Times New Roman" w:cs="Times New Roman"/>
          <w:sz w:val="24"/>
          <w:szCs w:val="24"/>
        </w:rPr>
        <w:t>. Эффективную помощь учителю в этом плане оказывают динамические таблицы</w:t>
      </w:r>
      <w:r w:rsidR="006C5A76">
        <w:rPr>
          <w:rFonts w:ascii="Times New Roman" w:hAnsi="Times New Roman" w:cs="Times New Roman"/>
          <w:sz w:val="24"/>
          <w:szCs w:val="24"/>
        </w:rPr>
        <w:t xml:space="preserve"> </w:t>
      </w:r>
      <w:r w:rsidR="0027285D" w:rsidRPr="00914457">
        <w:rPr>
          <w:rFonts w:ascii="Times New Roman" w:hAnsi="Times New Roman" w:cs="Times New Roman"/>
          <w:sz w:val="24"/>
          <w:szCs w:val="24"/>
        </w:rPr>
        <w:t xml:space="preserve">(Кузьменко Н. С. Наглядные пособия по русскому языку к учебнику Соловейчик М. С., Кузьменко Н. С. «К тайнам нашего языка». 1, 2, 3, 4 классы </w:t>
      </w:r>
      <w:proofErr w:type="gramStart"/>
      <w:r w:rsidR="0027285D" w:rsidRPr="00914457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="0027285D" w:rsidRPr="00914457">
        <w:rPr>
          <w:rFonts w:ascii="Times New Roman" w:hAnsi="Times New Roman" w:cs="Times New Roman"/>
          <w:sz w:val="24"/>
          <w:szCs w:val="24"/>
        </w:rPr>
        <w:t xml:space="preserve">особия для учителя (Изд.: Смоленск, Ассоциация ХХI век) </w:t>
      </w:r>
      <w:r w:rsidR="003A6647" w:rsidRPr="00914457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CB3F5D" w:rsidRPr="00914457">
        <w:rPr>
          <w:rFonts w:ascii="Times New Roman" w:hAnsi="Times New Roman" w:cs="Times New Roman"/>
          <w:sz w:val="24"/>
          <w:szCs w:val="24"/>
        </w:rPr>
        <w:t>7</w:t>
      </w:r>
      <w:r w:rsidR="00EC66A6" w:rsidRPr="00914457">
        <w:rPr>
          <w:rFonts w:ascii="Times New Roman" w:hAnsi="Times New Roman" w:cs="Times New Roman"/>
          <w:sz w:val="24"/>
          <w:szCs w:val="24"/>
        </w:rPr>
        <w:t xml:space="preserve">, образцы памяток, алгоритмов, </w:t>
      </w:r>
      <w:r w:rsidR="00F57097" w:rsidRPr="00914457">
        <w:rPr>
          <w:rFonts w:ascii="Times New Roman" w:hAnsi="Times New Roman" w:cs="Times New Roman"/>
          <w:sz w:val="24"/>
          <w:szCs w:val="24"/>
        </w:rPr>
        <w:t xml:space="preserve">таблиц, </w:t>
      </w:r>
      <w:r w:rsidR="00EC66A6" w:rsidRPr="00914457">
        <w:rPr>
          <w:rFonts w:ascii="Times New Roman" w:hAnsi="Times New Roman" w:cs="Times New Roman"/>
          <w:sz w:val="24"/>
          <w:szCs w:val="24"/>
        </w:rPr>
        <w:t>используемых в работе с детьми с опорой на УМК «К тайнам нашего языка»</w:t>
      </w:r>
      <w:r w:rsidR="00395F93" w:rsidRPr="00914457">
        <w:rPr>
          <w:rFonts w:ascii="Times New Roman" w:hAnsi="Times New Roman" w:cs="Times New Roman"/>
          <w:sz w:val="24"/>
          <w:szCs w:val="24"/>
        </w:rPr>
        <w:t>).</w:t>
      </w:r>
    </w:p>
    <w:p w:rsidR="00395F93" w:rsidRDefault="0076397A" w:rsidP="009144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457">
        <w:rPr>
          <w:rFonts w:ascii="Times New Roman" w:hAnsi="Times New Roman" w:cs="Times New Roman"/>
          <w:sz w:val="24"/>
          <w:szCs w:val="24"/>
        </w:rPr>
        <w:t>Становлению</w:t>
      </w:r>
      <w:r w:rsidR="00395F93" w:rsidRPr="00914457">
        <w:rPr>
          <w:rFonts w:ascii="Times New Roman" w:hAnsi="Times New Roman" w:cs="Times New Roman"/>
          <w:sz w:val="24"/>
          <w:szCs w:val="24"/>
        </w:rPr>
        <w:t xml:space="preserve"> осознанного орфографического действия, позволяющего</w:t>
      </w:r>
      <w:r w:rsidRPr="00914457">
        <w:rPr>
          <w:rFonts w:ascii="Times New Roman" w:hAnsi="Times New Roman" w:cs="Times New Roman"/>
          <w:sz w:val="24"/>
          <w:szCs w:val="24"/>
        </w:rPr>
        <w:t xml:space="preserve"> сформировать орфографическую грамотность в основном уже в начальной школе, способствует метод письма с «окошками» и его модификация «метод Буратино». Практика использования метода в обучении безошибочному письму доказала, что дети, следующие этой технологии письма, как правило, выпускаются из начальной школы с высоким уровнем грамотности. В реализации метода также прослеживается система: к </w:t>
      </w:r>
      <w:r w:rsidR="00CB3F5D" w:rsidRPr="00914457">
        <w:rPr>
          <w:rFonts w:ascii="Times New Roman" w:hAnsi="Times New Roman" w:cs="Times New Roman"/>
          <w:sz w:val="24"/>
          <w:szCs w:val="24"/>
        </w:rPr>
        <w:t>«</w:t>
      </w:r>
      <w:r w:rsidRPr="00914457">
        <w:rPr>
          <w:rFonts w:ascii="Times New Roman" w:hAnsi="Times New Roman" w:cs="Times New Roman"/>
          <w:sz w:val="24"/>
          <w:szCs w:val="24"/>
        </w:rPr>
        <w:t>дырчатому</w:t>
      </w:r>
      <w:r w:rsidR="00CB3F5D" w:rsidRPr="00914457">
        <w:rPr>
          <w:rFonts w:ascii="Times New Roman" w:hAnsi="Times New Roman" w:cs="Times New Roman"/>
          <w:sz w:val="24"/>
          <w:szCs w:val="24"/>
        </w:rPr>
        <w:t>»</w:t>
      </w:r>
      <w:r w:rsidRPr="00914457">
        <w:rPr>
          <w:rFonts w:ascii="Times New Roman" w:hAnsi="Times New Roman" w:cs="Times New Roman"/>
          <w:sz w:val="24"/>
          <w:szCs w:val="24"/>
        </w:rPr>
        <w:t xml:space="preserve"> письму готовятся с первого класса, где главная задача научиться замечать «опасности письма»; во втором классе на месте опасности появляется «окошко», пока не изучено необходимое орфографическое правило, поэтому</w:t>
      </w:r>
      <w:r w:rsidR="00BD73F0" w:rsidRPr="00914457">
        <w:rPr>
          <w:rFonts w:ascii="Times New Roman" w:hAnsi="Times New Roman" w:cs="Times New Roman"/>
          <w:sz w:val="24"/>
          <w:szCs w:val="24"/>
        </w:rPr>
        <w:t>,</w:t>
      </w:r>
      <w:r w:rsidRPr="00914457">
        <w:rPr>
          <w:rFonts w:ascii="Times New Roman" w:hAnsi="Times New Roman" w:cs="Times New Roman"/>
          <w:sz w:val="24"/>
          <w:szCs w:val="24"/>
        </w:rPr>
        <w:t xml:space="preserve"> чем больше </w:t>
      </w:r>
      <w:r w:rsidR="00CB3F5D" w:rsidRPr="00914457">
        <w:rPr>
          <w:rFonts w:ascii="Times New Roman" w:hAnsi="Times New Roman" w:cs="Times New Roman"/>
          <w:sz w:val="24"/>
          <w:szCs w:val="24"/>
        </w:rPr>
        <w:t>«</w:t>
      </w:r>
      <w:r w:rsidRPr="00914457">
        <w:rPr>
          <w:rFonts w:ascii="Times New Roman" w:hAnsi="Times New Roman" w:cs="Times New Roman"/>
          <w:sz w:val="24"/>
          <w:szCs w:val="24"/>
        </w:rPr>
        <w:t>дырок</w:t>
      </w:r>
      <w:r w:rsidR="00CB3F5D" w:rsidRPr="00914457">
        <w:rPr>
          <w:rFonts w:ascii="Times New Roman" w:hAnsi="Times New Roman" w:cs="Times New Roman"/>
          <w:sz w:val="24"/>
          <w:szCs w:val="24"/>
        </w:rPr>
        <w:t>»</w:t>
      </w:r>
      <w:r w:rsidRPr="00914457">
        <w:rPr>
          <w:rFonts w:ascii="Times New Roman" w:hAnsi="Times New Roman" w:cs="Times New Roman"/>
          <w:sz w:val="24"/>
          <w:szCs w:val="24"/>
        </w:rPr>
        <w:t xml:space="preserve"> в письме второклассника, тем меньше вероятность допустить ошибку. </w:t>
      </w:r>
      <w:r w:rsidR="00F57097" w:rsidRPr="00914457">
        <w:rPr>
          <w:rFonts w:ascii="Times New Roman" w:hAnsi="Times New Roman" w:cs="Times New Roman"/>
          <w:sz w:val="24"/>
          <w:szCs w:val="24"/>
        </w:rPr>
        <w:t>Дети в «окошке» могут зафиксировать выбор букв, поясняя этим, почему здесь «</w:t>
      </w:r>
      <w:proofErr w:type="spellStart"/>
      <w:r w:rsidR="00F57097" w:rsidRPr="00914457">
        <w:rPr>
          <w:rFonts w:ascii="Times New Roman" w:hAnsi="Times New Roman" w:cs="Times New Roman"/>
          <w:sz w:val="24"/>
          <w:szCs w:val="24"/>
        </w:rPr>
        <w:t>ошибкоопасное</w:t>
      </w:r>
      <w:proofErr w:type="spellEnd"/>
      <w:r w:rsidR="00F57097" w:rsidRPr="00914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097" w:rsidRPr="00914457">
        <w:rPr>
          <w:rFonts w:ascii="Times New Roman" w:hAnsi="Times New Roman" w:cs="Times New Roman"/>
          <w:sz w:val="24"/>
          <w:szCs w:val="24"/>
        </w:rPr>
        <w:t>место».</w:t>
      </w:r>
      <w:r w:rsidR="00BD73F0" w:rsidRPr="00914457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="00BD73F0" w:rsidRPr="00914457">
        <w:rPr>
          <w:rFonts w:ascii="Times New Roman" w:hAnsi="Times New Roman" w:cs="Times New Roman"/>
          <w:sz w:val="24"/>
          <w:szCs w:val="24"/>
        </w:rPr>
        <w:t xml:space="preserve"> только изучено правило, по которому можно решить орфографи</w:t>
      </w:r>
      <w:r w:rsidR="00F57097" w:rsidRPr="00914457">
        <w:rPr>
          <w:rFonts w:ascii="Times New Roman" w:hAnsi="Times New Roman" w:cs="Times New Roman"/>
          <w:sz w:val="24"/>
          <w:szCs w:val="24"/>
        </w:rPr>
        <w:t>ческую задачу, из представленного выбора</w:t>
      </w:r>
      <w:r w:rsidR="00BD73F0" w:rsidRPr="00914457">
        <w:rPr>
          <w:rFonts w:ascii="Times New Roman" w:hAnsi="Times New Roman" w:cs="Times New Roman"/>
          <w:sz w:val="24"/>
          <w:szCs w:val="24"/>
        </w:rPr>
        <w:t xml:space="preserve"> букв (</w:t>
      </w:r>
      <w:r w:rsidR="00F57097" w:rsidRPr="00914457">
        <w:rPr>
          <w:rFonts w:ascii="Times New Roman" w:hAnsi="Times New Roman" w:cs="Times New Roman"/>
          <w:sz w:val="24"/>
          <w:szCs w:val="24"/>
        </w:rPr>
        <w:t xml:space="preserve">2-х или даже 3-х, </w:t>
      </w:r>
      <w:r w:rsidR="00BD73F0" w:rsidRPr="00914457">
        <w:rPr>
          <w:rFonts w:ascii="Times New Roman" w:hAnsi="Times New Roman" w:cs="Times New Roman"/>
          <w:sz w:val="24"/>
          <w:szCs w:val="24"/>
        </w:rPr>
        <w:t>ме</w:t>
      </w:r>
      <w:r w:rsidR="00F57097" w:rsidRPr="00914457">
        <w:rPr>
          <w:rFonts w:ascii="Times New Roman" w:hAnsi="Times New Roman" w:cs="Times New Roman"/>
          <w:sz w:val="24"/>
          <w:szCs w:val="24"/>
        </w:rPr>
        <w:t>тод Буратино)</w:t>
      </w:r>
      <w:r w:rsidR="00BD73F0" w:rsidRPr="00914457">
        <w:rPr>
          <w:rFonts w:ascii="Times New Roman" w:hAnsi="Times New Roman" w:cs="Times New Roman"/>
          <w:sz w:val="24"/>
          <w:szCs w:val="24"/>
        </w:rPr>
        <w:t xml:space="preserve"> по правилу выбирается верная буква. </w:t>
      </w:r>
      <w:r w:rsidR="00F57097" w:rsidRPr="00914457">
        <w:rPr>
          <w:rFonts w:ascii="Times New Roman" w:hAnsi="Times New Roman" w:cs="Times New Roman"/>
          <w:sz w:val="24"/>
          <w:szCs w:val="24"/>
        </w:rPr>
        <w:t>Завершённость решения орфографической задачи в соответствии со способом решения показывается графически</w:t>
      </w:r>
      <w:r w:rsidR="00CB3F5D" w:rsidRPr="00914457">
        <w:rPr>
          <w:rFonts w:ascii="Times New Roman" w:hAnsi="Times New Roman" w:cs="Times New Roman"/>
          <w:sz w:val="24"/>
          <w:szCs w:val="24"/>
        </w:rPr>
        <w:t>.</w:t>
      </w:r>
      <w:r w:rsidR="006C5A76">
        <w:rPr>
          <w:rFonts w:ascii="Times New Roman" w:hAnsi="Times New Roman" w:cs="Times New Roman"/>
          <w:sz w:val="24"/>
          <w:szCs w:val="24"/>
        </w:rPr>
        <w:t xml:space="preserve"> </w:t>
      </w:r>
      <w:r w:rsidR="00BD73F0" w:rsidRPr="00914457">
        <w:rPr>
          <w:rFonts w:ascii="Times New Roman" w:hAnsi="Times New Roman" w:cs="Times New Roman"/>
          <w:sz w:val="24"/>
          <w:szCs w:val="24"/>
        </w:rPr>
        <w:t xml:space="preserve">К концу 4-го класса </w:t>
      </w:r>
      <w:r w:rsidR="00CB3F5D" w:rsidRPr="00914457">
        <w:rPr>
          <w:rFonts w:ascii="Times New Roman" w:hAnsi="Times New Roman" w:cs="Times New Roman"/>
          <w:sz w:val="24"/>
          <w:szCs w:val="24"/>
        </w:rPr>
        <w:t>«</w:t>
      </w:r>
      <w:r w:rsidR="00BD73F0" w:rsidRPr="00914457">
        <w:rPr>
          <w:rFonts w:ascii="Times New Roman" w:hAnsi="Times New Roman" w:cs="Times New Roman"/>
          <w:sz w:val="24"/>
          <w:szCs w:val="24"/>
        </w:rPr>
        <w:t>дырок</w:t>
      </w:r>
      <w:r w:rsidR="00CB3F5D" w:rsidRPr="00914457">
        <w:rPr>
          <w:rFonts w:ascii="Times New Roman" w:hAnsi="Times New Roman" w:cs="Times New Roman"/>
          <w:sz w:val="24"/>
          <w:szCs w:val="24"/>
        </w:rPr>
        <w:t>»</w:t>
      </w:r>
      <w:r w:rsidR="00BD73F0" w:rsidRPr="00914457">
        <w:rPr>
          <w:rFonts w:ascii="Times New Roman" w:hAnsi="Times New Roman" w:cs="Times New Roman"/>
          <w:sz w:val="24"/>
          <w:szCs w:val="24"/>
        </w:rPr>
        <w:t xml:space="preserve"> в письме остаётся всё меньше и меньше, а принцип «Лучше «окошко», чем ошибка» всегда оставляет право за учеником сомневаться, учителю на эти сомнения реагировать, управлять</w:t>
      </w:r>
      <w:r w:rsidR="00CB3F5D" w:rsidRPr="00914457">
        <w:rPr>
          <w:rFonts w:ascii="Times New Roman" w:hAnsi="Times New Roman" w:cs="Times New Roman"/>
          <w:sz w:val="24"/>
          <w:szCs w:val="24"/>
        </w:rPr>
        <w:t xml:space="preserve"> процессом становления навыка грамотного письма</w:t>
      </w:r>
      <w:r w:rsidR="00BD73F0" w:rsidRPr="00914457">
        <w:rPr>
          <w:rFonts w:ascii="Times New Roman" w:hAnsi="Times New Roman" w:cs="Times New Roman"/>
          <w:sz w:val="24"/>
          <w:szCs w:val="24"/>
        </w:rPr>
        <w:t>, осуществляя индивидуальный подход в обучении. Изучение детских тетрадей, анализ контрольных работ, использование в практике контрольно-оценочной деятельности по предмету КДЗ (контрольно-диагностических заданий) позволяет учителю проследить за тем, как формируется регулятивно-рефлексивный компонент учебной деятел</w:t>
      </w:r>
      <w:r w:rsidR="00597F84" w:rsidRPr="00914457">
        <w:rPr>
          <w:rFonts w:ascii="Times New Roman" w:hAnsi="Times New Roman" w:cs="Times New Roman"/>
          <w:sz w:val="24"/>
          <w:szCs w:val="24"/>
        </w:rPr>
        <w:t xml:space="preserve">ьности школьника (Приложение </w:t>
      </w:r>
      <w:r w:rsidR="00CB3F5D" w:rsidRPr="00914457">
        <w:rPr>
          <w:rFonts w:ascii="Times New Roman" w:hAnsi="Times New Roman" w:cs="Times New Roman"/>
          <w:sz w:val="24"/>
          <w:szCs w:val="24"/>
        </w:rPr>
        <w:t>8</w:t>
      </w:r>
      <w:r w:rsidR="00597F84" w:rsidRPr="00914457">
        <w:rPr>
          <w:rFonts w:ascii="Times New Roman" w:hAnsi="Times New Roman" w:cs="Times New Roman"/>
          <w:sz w:val="24"/>
          <w:szCs w:val="24"/>
        </w:rPr>
        <w:t>; фрагменты записей из тетрадей учащихся</w:t>
      </w:r>
      <w:r w:rsidR="002D351F" w:rsidRPr="00914457">
        <w:rPr>
          <w:rFonts w:ascii="Times New Roman" w:hAnsi="Times New Roman" w:cs="Times New Roman"/>
          <w:sz w:val="24"/>
          <w:szCs w:val="24"/>
        </w:rPr>
        <w:t>, иллюстрирующих технологию письма «с окошками»</w:t>
      </w:r>
      <w:r w:rsidR="00BD73F0" w:rsidRPr="00914457">
        <w:rPr>
          <w:rFonts w:ascii="Times New Roman" w:hAnsi="Times New Roman" w:cs="Times New Roman"/>
          <w:sz w:val="24"/>
          <w:szCs w:val="24"/>
        </w:rPr>
        <w:t>)</w:t>
      </w:r>
      <w:r w:rsidR="00597F84" w:rsidRPr="00914457">
        <w:rPr>
          <w:rFonts w:ascii="Times New Roman" w:hAnsi="Times New Roman" w:cs="Times New Roman"/>
          <w:sz w:val="24"/>
          <w:szCs w:val="24"/>
        </w:rPr>
        <w:t>.</w:t>
      </w:r>
    </w:p>
    <w:p w:rsidR="000B1163" w:rsidRPr="00914457" w:rsidRDefault="000B1163" w:rsidP="009144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логике технологии формирования осознанного орфографического действия, позволяющей добиваться развития у выпускников начальной школы основ грамотного письма на базе универсальных учебных действий, используется нами и метод какографии</w:t>
      </w:r>
      <w:r w:rsidR="00F01DAA">
        <w:rPr>
          <w:rFonts w:ascii="Times New Roman" w:hAnsi="Times New Roman" w:cs="Times New Roman"/>
          <w:sz w:val="24"/>
          <w:szCs w:val="24"/>
        </w:rPr>
        <w:t xml:space="preserve">. Эффективность метода мы видим в том, что он позволяет </w:t>
      </w:r>
      <w:r w:rsidR="00F62828">
        <w:rPr>
          <w:rFonts w:ascii="Times New Roman" w:hAnsi="Times New Roman" w:cs="Times New Roman"/>
          <w:sz w:val="24"/>
          <w:szCs w:val="24"/>
        </w:rPr>
        <w:t xml:space="preserve">применить и проверить целый комплекс умений, как орфографических, так и </w:t>
      </w:r>
      <w:proofErr w:type="spellStart"/>
      <w:r w:rsidR="00F62828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="00F62828">
        <w:rPr>
          <w:rFonts w:ascii="Times New Roman" w:hAnsi="Times New Roman" w:cs="Times New Roman"/>
          <w:sz w:val="24"/>
          <w:szCs w:val="24"/>
        </w:rPr>
        <w:t>, т.е. метапредметных. В тетрадях-задачниках учебные задания-роли «Найди ошибки» помечены особым знаком (!). В четвёртом классе их можно использовать и как контрольные задания, и как соревновательные, конкурсные (Приложение 8</w:t>
      </w:r>
      <w:r w:rsidR="00D97752">
        <w:rPr>
          <w:rFonts w:ascii="Times New Roman" w:hAnsi="Times New Roman" w:cs="Times New Roman"/>
          <w:sz w:val="24"/>
          <w:szCs w:val="24"/>
        </w:rPr>
        <w:t>-1</w:t>
      </w:r>
      <w:r w:rsidR="00F62828">
        <w:rPr>
          <w:rFonts w:ascii="Times New Roman" w:hAnsi="Times New Roman" w:cs="Times New Roman"/>
          <w:sz w:val="24"/>
          <w:szCs w:val="24"/>
        </w:rPr>
        <w:t>; образц</w:t>
      </w:r>
      <w:r w:rsidR="00D97752">
        <w:rPr>
          <w:rFonts w:ascii="Times New Roman" w:hAnsi="Times New Roman" w:cs="Times New Roman"/>
          <w:sz w:val="24"/>
          <w:szCs w:val="24"/>
        </w:rPr>
        <w:t>ы</w:t>
      </w:r>
      <w:r w:rsidR="00F62828">
        <w:rPr>
          <w:rFonts w:ascii="Times New Roman" w:hAnsi="Times New Roman" w:cs="Times New Roman"/>
          <w:sz w:val="24"/>
          <w:szCs w:val="24"/>
        </w:rPr>
        <w:t xml:space="preserve"> выполненн</w:t>
      </w:r>
      <w:r w:rsidR="00D97752">
        <w:rPr>
          <w:rFonts w:ascii="Times New Roman" w:hAnsi="Times New Roman" w:cs="Times New Roman"/>
          <w:sz w:val="24"/>
          <w:szCs w:val="24"/>
        </w:rPr>
        <w:t>ых</w:t>
      </w:r>
      <w:r w:rsidR="00F62828">
        <w:rPr>
          <w:rFonts w:ascii="Times New Roman" w:hAnsi="Times New Roman" w:cs="Times New Roman"/>
          <w:sz w:val="24"/>
          <w:szCs w:val="24"/>
        </w:rPr>
        <w:t xml:space="preserve"> какографическ</w:t>
      </w:r>
      <w:r w:rsidR="00D97752">
        <w:rPr>
          <w:rFonts w:ascii="Times New Roman" w:hAnsi="Times New Roman" w:cs="Times New Roman"/>
          <w:sz w:val="24"/>
          <w:szCs w:val="24"/>
        </w:rPr>
        <w:t>их</w:t>
      </w:r>
      <w:r w:rsidR="00F62828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D97752">
        <w:rPr>
          <w:rFonts w:ascii="Times New Roman" w:hAnsi="Times New Roman" w:cs="Times New Roman"/>
          <w:sz w:val="24"/>
          <w:szCs w:val="24"/>
        </w:rPr>
        <w:t>й учащейся 4-го класса</w:t>
      </w:r>
      <w:r w:rsidR="00F6282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C5A90" w:rsidRPr="00914457" w:rsidRDefault="0027285D" w:rsidP="009144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457">
        <w:rPr>
          <w:rFonts w:ascii="Times New Roman" w:hAnsi="Times New Roman" w:cs="Times New Roman"/>
          <w:sz w:val="24"/>
          <w:szCs w:val="24"/>
        </w:rPr>
        <w:t>Особую значимость в нашей инновационной деятельности последних двух лет</w:t>
      </w:r>
      <w:r w:rsidR="00C66D02" w:rsidRPr="00914457">
        <w:rPr>
          <w:rFonts w:ascii="Times New Roman" w:hAnsi="Times New Roman" w:cs="Times New Roman"/>
          <w:sz w:val="24"/>
          <w:szCs w:val="24"/>
        </w:rPr>
        <w:t>,</w:t>
      </w:r>
      <w:r w:rsidRPr="00914457">
        <w:rPr>
          <w:rFonts w:ascii="Times New Roman" w:hAnsi="Times New Roman" w:cs="Times New Roman"/>
          <w:sz w:val="24"/>
          <w:szCs w:val="24"/>
        </w:rPr>
        <w:t xml:space="preserve"> в том числе и при обучении русскому языку,  </w:t>
      </w:r>
      <w:r w:rsidR="00C66D02" w:rsidRPr="00914457">
        <w:rPr>
          <w:rFonts w:ascii="Times New Roman" w:hAnsi="Times New Roman" w:cs="Times New Roman"/>
          <w:sz w:val="24"/>
          <w:szCs w:val="24"/>
        </w:rPr>
        <w:t xml:space="preserve">приобрёл такой тип урока, как урок развивающего контроля в технологии </w:t>
      </w:r>
      <w:proofErr w:type="spellStart"/>
      <w:r w:rsidR="00C66D02" w:rsidRPr="00914457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C66D02" w:rsidRPr="00914457">
        <w:rPr>
          <w:rFonts w:ascii="Times New Roman" w:hAnsi="Times New Roman" w:cs="Times New Roman"/>
          <w:sz w:val="24"/>
          <w:szCs w:val="24"/>
        </w:rPr>
        <w:t xml:space="preserve"> метода </w:t>
      </w:r>
      <w:proofErr w:type="spellStart"/>
      <w:r w:rsidR="00C66D02" w:rsidRPr="00914457">
        <w:rPr>
          <w:rFonts w:ascii="Times New Roman" w:hAnsi="Times New Roman" w:cs="Times New Roman"/>
          <w:sz w:val="24"/>
          <w:szCs w:val="24"/>
        </w:rPr>
        <w:t>Л.Г.Петерсон</w:t>
      </w:r>
      <w:proofErr w:type="spellEnd"/>
      <w:r w:rsidR="00C66D02" w:rsidRPr="00914457">
        <w:rPr>
          <w:rFonts w:ascii="Times New Roman" w:hAnsi="Times New Roman" w:cs="Times New Roman"/>
          <w:sz w:val="24"/>
          <w:szCs w:val="24"/>
        </w:rPr>
        <w:t xml:space="preserve">. Это связано с тем, что лицей серьёзно занялся </w:t>
      </w:r>
      <w:r w:rsidR="004E2300" w:rsidRPr="00914457">
        <w:rPr>
          <w:rFonts w:ascii="Times New Roman" w:hAnsi="Times New Roman" w:cs="Times New Roman"/>
          <w:sz w:val="24"/>
          <w:szCs w:val="24"/>
        </w:rPr>
        <w:t xml:space="preserve">изучением </w:t>
      </w:r>
      <w:r w:rsidR="00C66D02" w:rsidRPr="00914457">
        <w:rPr>
          <w:rFonts w:ascii="Times New Roman" w:hAnsi="Times New Roman" w:cs="Times New Roman"/>
          <w:sz w:val="24"/>
          <w:szCs w:val="24"/>
        </w:rPr>
        <w:t>вопрос</w:t>
      </w:r>
      <w:r w:rsidR="004E2300" w:rsidRPr="00914457">
        <w:rPr>
          <w:rFonts w:ascii="Times New Roman" w:hAnsi="Times New Roman" w:cs="Times New Roman"/>
          <w:sz w:val="24"/>
          <w:szCs w:val="24"/>
        </w:rPr>
        <w:t>а</w:t>
      </w:r>
      <w:r w:rsidR="00C66D02" w:rsidRPr="00914457">
        <w:rPr>
          <w:rFonts w:ascii="Times New Roman" w:hAnsi="Times New Roman" w:cs="Times New Roman"/>
          <w:sz w:val="24"/>
          <w:szCs w:val="24"/>
        </w:rPr>
        <w:t xml:space="preserve"> организации контрольно-оценочной деятельности в соответствии с ФГОС</w:t>
      </w:r>
      <w:r w:rsidR="004E2300" w:rsidRPr="00914457">
        <w:rPr>
          <w:rFonts w:ascii="Times New Roman" w:hAnsi="Times New Roman" w:cs="Times New Roman"/>
          <w:sz w:val="24"/>
          <w:szCs w:val="24"/>
        </w:rPr>
        <w:t xml:space="preserve"> НОО</w:t>
      </w:r>
      <w:r w:rsidR="00C66D02" w:rsidRPr="00914457">
        <w:rPr>
          <w:rFonts w:ascii="Times New Roman" w:hAnsi="Times New Roman" w:cs="Times New Roman"/>
          <w:sz w:val="24"/>
          <w:szCs w:val="24"/>
        </w:rPr>
        <w:t>. В течение четырёх лет на базе начальной школы лицея работает Муниципальная опорная площадка по проблеме «Технологии оценивания учебных достижений младших школьников в соответствии с ФГОС НОО».</w:t>
      </w:r>
      <w:r w:rsidR="00D37263" w:rsidRPr="00914457">
        <w:rPr>
          <w:rFonts w:ascii="Times New Roman" w:hAnsi="Times New Roman" w:cs="Times New Roman"/>
          <w:sz w:val="24"/>
          <w:szCs w:val="24"/>
        </w:rPr>
        <w:t xml:space="preserve"> В рамках работы инновационной площадки рассмотрены и</w:t>
      </w:r>
      <w:r w:rsidR="00A554AD">
        <w:rPr>
          <w:rFonts w:ascii="Times New Roman" w:hAnsi="Times New Roman" w:cs="Times New Roman"/>
          <w:sz w:val="24"/>
          <w:szCs w:val="24"/>
        </w:rPr>
        <w:t xml:space="preserve"> </w:t>
      </w:r>
      <w:r w:rsidR="00D37263" w:rsidRPr="00914457">
        <w:rPr>
          <w:rFonts w:ascii="Times New Roman" w:hAnsi="Times New Roman" w:cs="Times New Roman"/>
          <w:sz w:val="24"/>
          <w:szCs w:val="24"/>
        </w:rPr>
        <w:t xml:space="preserve">особенности уроков развивающего контроля, технологию которых осваивает коллектив начальной школы </w:t>
      </w:r>
      <w:r w:rsidR="00D37263" w:rsidRPr="00914457">
        <w:rPr>
          <w:rFonts w:ascii="Times New Roman" w:hAnsi="Times New Roman" w:cs="Times New Roman"/>
          <w:sz w:val="24"/>
          <w:szCs w:val="24"/>
        </w:rPr>
        <w:lastRenderedPageBreak/>
        <w:t xml:space="preserve">МБОУ «Лицей № 22». </w:t>
      </w:r>
      <w:r w:rsidR="00625434" w:rsidRPr="00914457">
        <w:rPr>
          <w:rFonts w:ascii="Times New Roman" w:hAnsi="Times New Roman" w:cs="Times New Roman"/>
          <w:sz w:val="24"/>
          <w:szCs w:val="24"/>
        </w:rPr>
        <w:t xml:space="preserve">Технология </w:t>
      </w:r>
      <w:proofErr w:type="spellStart"/>
      <w:r w:rsidR="00625434" w:rsidRPr="00914457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625434" w:rsidRPr="00914457">
        <w:rPr>
          <w:rFonts w:ascii="Times New Roman" w:hAnsi="Times New Roman" w:cs="Times New Roman"/>
          <w:sz w:val="24"/>
          <w:szCs w:val="24"/>
        </w:rPr>
        <w:t xml:space="preserve"> метода на уроке развивающего контроля обеспечивается прохождением этапов учебной деятельности, осуществляется в течение двух уроков. </w:t>
      </w:r>
      <w:r w:rsidR="00C137F9" w:rsidRPr="00914457">
        <w:rPr>
          <w:rFonts w:ascii="Times New Roman" w:hAnsi="Times New Roman" w:cs="Times New Roman"/>
          <w:sz w:val="24"/>
          <w:szCs w:val="24"/>
        </w:rPr>
        <w:t>Описание технологии, по которой мы строим данный тип уроков,  можно найти в статье</w:t>
      </w:r>
      <w:r w:rsidR="00A554AD">
        <w:rPr>
          <w:rFonts w:ascii="Times New Roman" w:hAnsi="Times New Roman" w:cs="Times New Roman"/>
          <w:sz w:val="24"/>
          <w:szCs w:val="24"/>
        </w:rPr>
        <w:t xml:space="preserve"> </w:t>
      </w:r>
      <w:r w:rsidR="00C137F9" w:rsidRPr="00914457">
        <w:rPr>
          <w:rFonts w:ascii="Times New Roman" w:hAnsi="Times New Roman" w:cs="Times New Roman"/>
          <w:sz w:val="24"/>
          <w:szCs w:val="24"/>
        </w:rPr>
        <w:t xml:space="preserve">Медведевой Г.А. «Роль уроков развивающего контроля в достижении предметных и метапредметных результатов на основе </w:t>
      </w:r>
      <w:proofErr w:type="spellStart"/>
      <w:r w:rsidR="00C137F9" w:rsidRPr="00914457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C137F9" w:rsidRPr="00914457">
        <w:rPr>
          <w:rFonts w:ascii="Times New Roman" w:hAnsi="Times New Roman" w:cs="Times New Roman"/>
          <w:sz w:val="24"/>
          <w:szCs w:val="24"/>
        </w:rPr>
        <w:t xml:space="preserve"> метода»</w:t>
      </w:r>
      <w:r w:rsidR="004E2300" w:rsidRPr="00914457">
        <w:rPr>
          <w:rFonts w:ascii="Times New Roman" w:hAnsi="Times New Roman" w:cs="Times New Roman"/>
          <w:sz w:val="24"/>
          <w:szCs w:val="24"/>
        </w:rPr>
        <w:t xml:space="preserve">, представленной в </w:t>
      </w:r>
      <w:r w:rsidR="00C137F9" w:rsidRPr="00914457">
        <w:rPr>
          <w:rFonts w:ascii="Times New Roman" w:hAnsi="Times New Roman" w:cs="Times New Roman"/>
          <w:sz w:val="24"/>
          <w:szCs w:val="24"/>
        </w:rPr>
        <w:t>сборник</w:t>
      </w:r>
      <w:r w:rsidR="004E2300" w:rsidRPr="00914457">
        <w:rPr>
          <w:rFonts w:ascii="Times New Roman" w:hAnsi="Times New Roman" w:cs="Times New Roman"/>
          <w:sz w:val="24"/>
          <w:szCs w:val="24"/>
        </w:rPr>
        <w:t>е</w:t>
      </w:r>
      <w:r w:rsidR="00C137F9" w:rsidRPr="00914457">
        <w:rPr>
          <w:rFonts w:ascii="Times New Roman" w:hAnsi="Times New Roman" w:cs="Times New Roman"/>
          <w:sz w:val="24"/>
          <w:szCs w:val="24"/>
        </w:rPr>
        <w:t xml:space="preserve"> «На пути реализации ФГОС: новые результаты образования», часть 2, Иваново,2014г.</w:t>
      </w:r>
      <w:r w:rsidR="004E2300" w:rsidRPr="00914457">
        <w:rPr>
          <w:rFonts w:ascii="Times New Roman" w:hAnsi="Times New Roman" w:cs="Times New Roman"/>
          <w:sz w:val="24"/>
          <w:szCs w:val="24"/>
        </w:rPr>
        <w:t xml:space="preserve"> (Приложени</w:t>
      </w:r>
      <w:r w:rsidR="003B6834">
        <w:rPr>
          <w:rFonts w:ascii="Times New Roman" w:hAnsi="Times New Roman" w:cs="Times New Roman"/>
          <w:sz w:val="24"/>
          <w:szCs w:val="24"/>
        </w:rPr>
        <w:t>я</w:t>
      </w:r>
      <w:r w:rsidR="004E2300" w:rsidRPr="00914457">
        <w:rPr>
          <w:rFonts w:ascii="Times New Roman" w:hAnsi="Times New Roman" w:cs="Times New Roman"/>
          <w:sz w:val="24"/>
          <w:szCs w:val="24"/>
        </w:rPr>
        <w:t xml:space="preserve"> 9</w:t>
      </w:r>
      <w:r w:rsidR="003B6834">
        <w:rPr>
          <w:rFonts w:ascii="Times New Roman" w:hAnsi="Times New Roman" w:cs="Times New Roman"/>
          <w:sz w:val="24"/>
          <w:szCs w:val="24"/>
        </w:rPr>
        <w:t xml:space="preserve"> - </w:t>
      </w:r>
      <w:bookmarkStart w:id="0" w:name="_GoBack"/>
      <w:bookmarkEnd w:id="0"/>
      <w:r w:rsidR="003B6834">
        <w:rPr>
          <w:rFonts w:ascii="Times New Roman" w:hAnsi="Times New Roman" w:cs="Times New Roman"/>
          <w:sz w:val="24"/>
          <w:szCs w:val="24"/>
        </w:rPr>
        <w:t>9.1</w:t>
      </w:r>
      <w:r w:rsidR="004E2300" w:rsidRPr="00914457">
        <w:rPr>
          <w:rFonts w:ascii="Times New Roman" w:hAnsi="Times New Roman" w:cs="Times New Roman"/>
          <w:sz w:val="24"/>
          <w:szCs w:val="24"/>
        </w:rPr>
        <w:t>,</w:t>
      </w:r>
      <w:r w:rsidR="00597F84" w:rsidRPr="00914457">
        <w:rPr>
          <w:rFonts w:ascii="Times New Roman" w:hAnsi="Times New Roman" w:cs="Times New Roman"/>
          <w:sz w:val="24"/>
          <w:szCs w:val="24"/>
        </w:rPr>
        <w:t xml:space="preserve"> технологическая карта урока развивающего контроля по русскому языку во 2-м классе, учитель Коновалова Т.В.</w:t>
      </w:r>
      <w:r w:rsidR="00C137F9" w:rsidRPr="00914457">
        <w:rPr>
          <w:rFonts w:ascii="Times New Roman" w:hAnsi="Times New Roman" w:cs="Times New Roman"/>
          <w:sz w:val="24"/>
          <w:szCs w:val="24"/>
        </w:rPr>
        <w:t>)</w:t>
      </w:r>
      <w:r w:rsidR="00597F84" w:rsidRPr="00914457">
        <w:rPr>
          <w:rFonts w:ascii="Times New Roman" w:hAnsi="Times New Roman" w:cs="Times New Roman"/>
          <w:sz w:val="24"/>
          <w:szCs w:val="24"/>
        </w:rPr>
        <w:t>.</w:t>
      </w:r>
    </w:p>
    <w:p w:rsidR="004132CF" w:rsidRPr="00914457" w:rsidRDefault="009240F1" w:rsidP="009144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457">
        <w:rPr>
          <w:rFonts w:ascii="Times New Roman" w:hAnsi="Times New Roman" w:cs="Times New Roman"/>
          <w:sz w:val="24"/>
          <w:szCs w:val="24"/>
        </w:rPr>
        <w:t xml:space="preserve">Эффективной формой организации деятельности на уроке, направленной на формирование УУД, является учебное сотрудничество. </w:t>
      </w:r>
      <w:r w:rsidR="004132CF" w:rsidRPr="00914457">
        <w:rPr>
          <w:rFonts w:ascii="Times New Roman" w:hAnsi="Times New Roman" w:cs="Times New Roman"/>
          <w:sz w:val="24"/>
          <w:szCs w:val="24"/>
        </w:rPr>
        <w:t>Используя эту технологию на уроках русского языка, учителя организовывают учебное сотрудничество таким образом, чтобы оно включало все формы взаимодействия в обучении – и сотрудничество ребёнка с</w:t>
      </w:r>
      <w:r w:rsidR="005D26A0" w:rsidRPr="00914457">
        <w:rPr>
          <w:rFonts w:ascii="Times New Roman" w:hAnsi="Times New Roman" w:cs="Times New Roman"/>
          <w:sz w:val="24"/>
          <w:szCs w:val="24"/>
        </w:rPr>
        <w:t xml:space="preserve"> учителем, и с другими учениками, и с самим собой. Как это может сочетаться непосредственно на </w:t>
      </w:r>
      <w:r w:rsidR="00EC66A6" w:rsidRPr="00914457">
        <w:rPr>
          <w:rFonts w:ascii="Times New Roman" w:hAnsi="Times New Roman" w:cs="Times New Roman"/>
          <w:sz w:val="24"/>
          <w:szCs w:val="24"/>
        </w:rPr>
        <w:t xml:space="preserve">одном </w:t>
      </w:r>
      <w:r w:rsidR="005D26A0" w:rsidRPr="00914457">
        <w:rPr>
          <w:rFonts w:ascii="Times New Roman" w:hAnsi="Times New Roman" w:cs="Times New Roman"/>
          <w:sz w:val="24"/>
          <w:szCs w:val="24"/>
        </w:rPr>
        <w:t xml:space="preserve">уроке, показывает схема-конструкт урока </w:t>
      </w:r>
      <w:r w:rsidR="00530122" w:rsidRPr="00914457">
        <w:rPr>
          <w:rFonts w:ascii="Times New Roman" w:hAnsi="Times New Roman" w:cs="Times New Roman"/>
          <w:sz w:val="24"/>
          <w:szCs w:val="24"/>
        </w:rPr>
        <w:t>по</w:t>
      </w:r>
      <w:r w:rsidR="00116BD0" w:rsidRPr="00914457">
        <w:rPr>
          <w:rFonts w:ascii="Times New Roman" w:hAnsi="Times New Roman" w:cs="Times New Roman"/>
          <w:sz w:val="24"/>
          <w:szCs w:val="24"/>
        </w:rPr>
        <w:t xml:space="preserve"> теме «Родственники ли </w:t>
      </w:r>
      <w:r w:rsidR="00EC66A6" w:rsidRPr="00914457">
        <w:rPr>
          <w:rFonts w:ascii="Times New Roman" w:hAnsi="Times New Roman" w:cs="Times New Roman"/>
          <w:sz w:val="24"/>
          <w:szCs w:val="24"/>
        </w:rPr>
        <w:t>«</w:t>
      </w:r>
      <w:r w:rsidR="00116BD0" w:rsidRPr="00914457">
        <w:rPr>
          <w:rFonts w:ascii="Times New Roman" w:hAnsi="Times New Roman" w:cs="Times New Roman"/>
          <w:sz w:val="24"/>
          <w:szCs w:val="24"/>
        </w:rPr>
        <w:t>гусь</w:t>
      </w:r>
      <w:r w:rsidR="00EC66A6" w:rsidRPr="00914457">
        <w:rPr>
          <w:rFonts w:ascii="Times New Roman" w:hAnsi="Times New Roman" w:cs="Times New Roman"/>
          <w:sz w:val="24"/>
          <w:szCs w:val="24"/>
        </w:rPr>
        <w:t>»</w:t>
      </w:r>
      <w:r w:rsidR="00116BD0" w:rsidRPr="00914457">
        <w:rPr>
          <w:rFonts w:ascii="Times New Roman" w:hAnsi="Times New Roman" w:cs="Times New Roman"/>
          <w:sz w:val="24"/>
          <w:szCs w:val="24"/>
        </w:rPr>
        <w:t xml:space="preserve"> и </w:t>
      </w:r>
      <w:r w:rsidR="00EC66A6" w:rsidRPr="00914457">
        <w:rPr>
          <w:rFonts w:ascii="Times New Roman" w:hAnsi="Times New Roman" w:cs="Times New Roman"/>
          <w:sz w:val="24"/>
          <w:szCs w:val="24"/>
        </w:rPr>
        <w:t>«</w:t>
      </w:r>
      <w:r w:rsidR="00116BD0" w:rsidRPr="00914457">
        <w:rPr>
          <w:rFonts w:ascii="Times New Roman" w:hAnsi="Times New Roman" w:cs="Times New Roman"/>
          <w:sz w:val="24"/>
          <w:szCs w:val="24"/>
        </w:rPr>
        <w:t>гусеница?»</w:t>
      </w:r>
      <w:r w:rsidR="00A554AD">
        <w:rPr>
          <w:rFonts w:ascii="Times New Roman" w:hAnsi="Times New Roman" w:cs="Times New Roman"/>
          <w:sz w:val="24"/>
          <w:szCs w:val="24"/>
        </w:rPr>
        <w:t xml:space="preserve"> </w:t>
      </w:r>
      <w:r w:rsidR="00597F84" w:rsidRPr="00914457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4E2300" w:rsidRPr="00914457">
        <w:rPr>
          <w:rFonts w:ascii="Times New Roman" w:hAnsi="Times New Roman" w:cs="Times New Roman"/>
          <w:sz w:val="24"/>
          <w:szCs w:val="24"/>
        </w:rPr>
        <w:t>10</w:t>
      </w:r>
      <w:r w:rsidR="00116BD0" w:rsidRPr="00914457">
        <w:rPr>
          <w:rFonts w:ascii="Times New Roman" w:hAnsi="Times New Roman" w:cs="Times New Roman"/>
          <w:sz w:val="24"/>
          <w:szCs w:val="24"/>
        </w:rPr>
        <w:t xml:space="preserve">, технологическая карта урока русского языка во 2-м классе, учитель </w:t>
      </w:r>
      <w:r w:rsidR="00726EC1" w:rsidRPr="00914457">
        <w:rPr>
          <w:rFonts w:ascii="Times New Roman" w:hAnsi="Times New Roman" w:cs="Times New Roman"/>
          <w:sz w:val="24"/>
          <w:szCs w:val="24"/>
        </w:rPr>
        <w:t>Лесина О.А.)</w:t>
      </w:r>
    </w:p>
    <w:p w:rsidR="004648F8" w:rsidRPr="00914457" w:rsidRDefault="004648F8" w:rsidP="009144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457">
        <w:rPr>
          <w:rFonts w:ascii="Times New Roman" w:hAnsi="Times New Roman" w:cs="Times New Roman"/>
          <w:sz w:val="24"/>
          <w:szCs w:val="24"/>
        </w:rPr>
        <w:t xml:space="preserve">На основе взаимодействия и учебного сотрудничества выстраивается на речевых уроках </w:t>
      </w:r>
      <w:r w:rsidR="00F57097" w:rsidRPr="00914457">
        <w:rPr>
          <w:rFonts w:ascii="Times New Roman" w:hAnsi="Times New Roman" w:cs="Times New Roman"/>
          <w:sz w:val="24"/>
          <w:szCs w:val="24"/>
        </w:rPr>
        <w:t xml:space="preserve">(в календарно-тематическом планировании мы их показываем </w:t>
      </w:r>
      <w:r w:rsidR="0094518D" w:rsidRPr="00914457">
        <w:rPr>
          <w:rFonts w:ascii="Times New Roman" w:hAnsi="Times New Roman" w:cs="Times New Roman"/>
          <w:sz w:val="24"/>
          <w:szCs w:val="24"/>
        </w:rPr>
        <w:t xml:space="preserve">буквами Р.р.) </w:t>
      </w:r>
      <w:r w:rsidRPr="00914457">
        <w:rPr>
          <w:rFonts w:ascii="Times New Roman" w:hAnsi="Times New Roman" w:cs="Times New Roman"/>
          <w:sz w:val="24"/>
          <w:szCs w:val="24"/>
        </w:rPr>
        <w:t>работа</w:t>
      </w:r>
      <w:r w:rsidR="0032767A" w:rsidRPr="00914457">
        <w:rPr>
          <w:rFonts w:ascii="Times New Roman" w:hAnsi="Times New Roman" w:cs="Times New Roman"/>
          <w:sz w:val="24"/>
          <w:szCs w:val="24"/>
        </w:rPr>
        <w:t xml:space="preserve"> по совершенствованию письменных текстов</w:t>
      </w:r>
      <w:r w:rsidRPr="00914457">
        <w:rPr>
          <w:rFonts w:ascii="Times New Roman" w:hAnsi="Times New Roman" w:cs="Times New Roman"/>
          <w:sz w:val="24"/>
          <w:szCs w:val="24"/>
        </w:rPr>
        <w:t>.</w:t>
      </w:r>
      <w:r w:rsidR="0032767A" w:rsidRPr="00914457">
        <w:rPr>
          <w:rFonts w:ascii="Times New Roman" w:hAnsi="Times New Roman" w:cs="Times New Roman"/>
          <w:sz w:val="24"/>
          <w:szCs w:val="24"/>
        </w:rPr>
        <w:t xml:space="preserve"> Проблемой </w:t>
      </w:r>
      <w:r w:rsidR="0094518D" w:rsidRPr="00914457">
        <w:rPr>
          <w:rFonts w:ascii="Times New Roman" w:hAnsi="Times New Roman" w:cs="Times New Roman"/>
          <w:sz w:val="24"/>
          <w:szCs w:val="24"/>
        </w:rPr>
        <w:t xml:space="preserve">методики </w:t>
      </w:r>
      <w:r w:rsidR="0032767A" w:rsidRPr="00914457">
        <w:rPr>
          <w:rFonts w:ascii="Times New Roman" w:hAnsi="Times New Roman" w:cs="Times New Roman"/>
          <w:sz w:val="24"/>
          <w:szCs w:val="24"/>
        </w:rPr>
        <w:t>совершенствования речевой подготовки у учащихся начальной школы</w:t>
      </w:r>
      <w:r w:rsidR="0094518D" w:rsidRPr="00914457">
        <w:rPr>
          <w:rFonts w:ascii="Times New Roman" w:hAnsi="Times New Roman" w:cs="Times New Roman"/>
          <w:sz w:val="24"/>
          <w:szCs w:val="24"/>
        </w:rPr>
        <w:t xml:space="preserve"> МБОУ «Лицей № 22» </w:t>
      </w:r>
      <w:r w:rsidR="0032767A" w:rsidRPr="00914457">
        <w:rPr>
          <w:rFonts w:ascii="Times New Roman" w:hAnsi="Times New Roman" w:cs="Times New Roman"/>
          <w:sz w:val="24"/>
          <w:szCs w:val="24"/>
        </w:rPr>
        <w:t xml:space="preserve"> МО </w:t>
      </w:r>
      <w:r w:rsidR="00A554AD">
        <w:rPr>
          <w:rFonts w:ascii="Times New Roman" w:hAnsi="Times New Roman" w:cs="Times New Roman"/>
          <w:sz w:val="24"/>
          <w:szCs w:val="24"/>
        </w:rPr>
        <w:t>учителей начальных классов</w:t>
      </w:r>
      <w:r w:rsidR="0032767A" w:rsidRPr="00914457">
        <w:rPr>
          <w:rFonts w:ascii="Times New Roman" w:hAnsi="Times New Roman" w:cs="Times New Roman"/>
          <w:sz w:val="24"/>
          <w:szCs w:val="24"/>
        </w:rPr>
        <w:t xml:space="preserve"> серьёзно занималос</w:t>
      </w:r>
      <w:r w:rsidR="0094518D" w:rsidRPr="00914457">
        <w:rPr>
          <w:rFonts w:ascii="Times New Roman" w:hAnsi="Times New Roman" w:cs="Times New Roman"/>
          <w:sz w:val="24"/>
          <w:szCs w:val="24"/>
        </w:rPr>
        <w:t>ь в период с 1997г. по 2010 г. в рамках деятельности лаборатории начального образования по русскому языку УНПК «Лицей №22-ИвГУ».</w:t>
      </w:r>
      <w:r w:rsidR="0032767A" w:rsidRPr="00914457">
        <w:rPr>
          <w:rFonts w:ascii="Times New Roman" w:hAnsi="Times New Roman" w:cs="Times New Roman"/>
          <w:sz w:val="24"/>
          <w:szCs w:val="24"/>
        </w:rPr>
        <w:t xml:space="preserve"> Исследовательский и </w:t>
      </w:r>
      <w:proofErr w:type="spellStart"/>
      <w:r w:rsidR="0032767A" w:rsidRPr="00914457">
        <w:rPr>
          <w:rFonts w:ascii="Times New Roman" w:hAnsi="Times New Roman" w:cs="Times New Roman"/>
          <w:sz w:val="24"/>
          <w:szCs w:val="24"/>
        </w:rPr>
        <w:t>разработческий</w:t>
      </w:r>
      <w:proofErr w:type="spellEnd"/>
      <w:r w:rsidR="0032767A" w:rsidRPr="00914457">
        <w:rPr>
          <w:rFonts w:ascii="Times New Roman" w:hAnsi="Times New Roman" w:cs="Times New Roman"/>
          <w:sz w:val="24"/>
          <w:szCs w:val="24"/>
        </w:rPr>
        <w:t xml:space="preserve"> опыт по проблеме обобщён в ряде аттестационных работ на высш</w:t>
      </w:r>
      <w:r w:rsidR="0044347D" w:rsidRPr="00914457">
        <w:rPr>
          <w:rFonts w:ascii="Times New Roman" w:hAnsi="Times New Roman" w:cs="Times New Roman"/>
          <w:sz w:val="24"/>
          <w:szCs w:val="24"/>
        </w:rPr>
        <w:t>ую квалификационную категорию</w:t>
      </w:r>
      <w:r w:rsidR="0032767A" w:rsidRPr="00914457">
        <w:rPr>
          <w:rFonts w:ascii="Times New Roman" w:hAnsi="Times New Roman" w:cs="Times New Roman"/>
          <w:sz w:val="24"/>
          <w:szCs w:val="24"/>
        </w:rPr>
        <w:t xml:space="preserve">. </w:t>
      </w:r>
      <w:r w:rsidR="00A85F63" w:rsidRPr="00914457">
        <w:rPr>
          <w:rFonts w:ascii="Times New Roman" w:hAnsi="Times New Roman" w:cs="Times New Roman"/>
          <w:sz w:val="24"/>
          <w:szCs w:val="24"/>
        </w:rPr>
        <w:t xml:space="preserve">В практике </w:t>
      </w:r>
      <w:proofErr w:type="gramStart"/>
      <w:r w:rsidR="00A85F63" w:rsidRPr="00914457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94518D" w:rsidRPr="00914457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="0094518D" w:rsidRPr="00914457">
        <w:rPr>
          <w:rFonts w:ascii="Times New Roman" w:hAnsi="Times New Roman" w:cs="Times New Roman"/>
          <w:sz w:val="24"/>
          <w:szCs w:val="24"/>
        </w:rPr>
        <w:t xml:space="preserve"> настоящей</w:t>
      </w:r>
      <w:r w:rsidR="00A85F63" w:rsidRPr="00914457">
        <w:rPr>
          <w:rFonts w:ascii="Times New Roman" w:hAnsi="Times New Roman" w:cs="Times New Roman"/>
          <w:sz w:val="24"/>
          <w:szCs w:val="24"/>
        </w:rPr>
        <w:t xml:space="preserve"> программе используются такие </w:t>
      </w:r>
      <w:r w:rsidR="0044347D" w:rsidRPr="00914457">
        <w:rPr>
          <w:rFonts w:ascii="Times New Roman" w:hAnsi="Times New Roman" w:cs="Times New Roman"/>
          <w:sz w:val="24"/>
          <w:szCs w:val="24"/>
        </w:rPr>
        <w:t>мат</w:t>
      </w:r>
      <w:r w:rsidR="00A85F63" w:rsidRPr="00914457">
        <w:rPr>
          <w:rFonts w:ascii="Times New Roman" w:hAnsi="Times New Roman" w:cs="Times New Roman"/>
          <w:sz w:val="24"/>
          <w:szCs w:val="24"/>
        </w:rPr>
        <w:t>ериалы, как:</w:t>
      </w:r>
      <w:r w:rsidR="0032767A" w:rsidRPr="00914457">
        <w:rPr>
          <w:rFonts w:ascii="Times New Roman" w:hAnsi="Times New Roman" w:cs="Times New Roman"/>
          <w:sz w:val="24"/>
          <w:szCs w:val="24"/>
        </w:rPr>
        <w:t xml:space="preserve"> «</w:t>
      </w:r>
      <w:r w:rsidR="00EC66A6" w:rsidRPr="00914457">
        <w:rPr>
          <w:rFonts w:ascii="Times New Roman" w:hAnsi="Times New Roman" w:cs="Times New Roman"/>
          <w:sz w:val="24"/>
          <w:szCs w:val="24"/>
        </w:rPr>
        <w:t>Система работы над изложением как способ обучения речи младших школьников</w:t>
      </w:r>
      <w:r w:rsidR="0094518D" w:rsidRPr="00914457">
        <w:rPr>
          <w:rFonts w:ascii="Times New Roman" w:hAnsi="Times New Roman" w:cs="Times New Roman"/>
          <w:sz w:val="24"/>
          <w:szCs w:val="24"/>
        </w:rPr>
        <w:t>, 1997г.</w:t>
      </w:r>
      <w:r w:rsidR="00EC66A6" w:rsidRPr="00914457">
        <w:rPr>
          <w:rFonts w:ascii="Times New Roman" w:hAnsi="Times New Roman" w:cs="Times New Roman"/>
          <w:sz w:val="24"/>
          <w:szCs w:val="24"/>
        </w:rPr>
        <w:t>»</w:t>
      </w:r>
      <w:r w:rsidR="0094518D" w:rsidRPr="00914457">
        <w:rPr>
          <w:rFonts w:ascii="Times New Roman" w:hAnsi="Times New Roman" w:cs="Times New Roman"/>
          <w:sz w:val="24"/>
          <w:szCs w:val="24"/>
        </w:rPr>
        <w:t>, «Продуцирование письменных текстов как способ обучения речи младших школьников средствами спецкурса «Секреты письменной речи», 2002г.</w:t>
      </w:r>
      <w:r w:rsidR="000E30BD" w:rsidRPr="00914457">
        <w:rPr>
          <w:rFonts w:ascii="Times New Roman" w:hAnsi="Times New Roman" w:cs="Times New Roman"/>
          <w:sz w:val="24"/>
          <w:szCs w:val="24"/>
        </w:rPr>
        <w:t>»</w:t>
      </w:r>
      <w:r w:rsidR="0094518D" w:rsidRPr="00914457">
        <w:rPr>
          <w:rFonts w:ascii="Times New Roman" w:hAnsi="Times New Roman" w:cs="Times New Roman"/>
          <w:sz w:val="24"/>
          <w:szCs w:val="24"/>
        </w:rPr>
        <w:t xml:space="preserve"> и</w:t>
      </w:r>
      <w:r w:rsidR="0032767A" w:rsidRPr="00914457">
        <w:rPr>
          <w:rFonts w:ascii="Times New Roman" w:hAnsi="Times New Roman" w:cs="Times New Roman"/>
          <w:sz w:val="24"/>
          <w:szCs w:val="24"/>
        </w:rPr>
        <w:t xml:space="preserve"> «Взаимодействие учителя и учащихся в процессе редактирования детских письменных тв</w:t>
      </w:r>
      <w:r w:rsidR="00A85F63" w:rsidRPr="00914457">
        <w:rPr>
          <w:rFonts w:ascii="Times New Roman" w:hAnsi="Times New Roman" w:cs="Times New Roman"/>
          <w:sz w:val="24"/>
          <w:szCs w:val="24"/>
        </w:rPr>
        <w:t>орческих работ</w:t>
      </w:r>
      <w:r w:rsidR="0094518D" w:rsidRPr="00914457">
        <w:rPr>
          <w:rFonts w:ascii="Times New Roman" w:hAnsi="Times New Roman" w:cs="Times New Roman"/>
          <w:sz w:val="24"/>
          <w:szCs w:val="24"/>
        </w:rPr>
        <w:t>,2006г.</w:t>
      </w:r>
      <w:r w:rsidR="00A85F63" w:rsidRPr="00914457">
        <w:rPr>
          <w:rFonts w:ascii="Times New Roman" w:hAnsi="Times New Roman" w:cs="Times New Roman"/>
          <w:sz w:val="24"/>
          <w:szCs w:val="24"/>
        </w:rPr>
        <w:t>»</w:t>
      </w:r>
      <w:r w:rsidR="000E30BD" w:rsidRPr="00914457">
        <w:rPr>
          <w:rFonts w:ascii="Times New Roman" w:hAnsi="Times New Roman" w:cs="Times New Roman"/>
          <w:sz w:val="24"/>
          <w:szCs w:val="24"/>
        </w:rPr>
        <w:t xml:space="preserve">. </w:t>
      </w:r>
      <w:r w:rsidR="00A46166" w:rsidRPr="00914457">
        <w:rPr>
          <w:rFonts w:ascii="Times New Roman" w:hAnsi="Times New Roman" w:cs="Times New Roman"/>
          <w:sz w:val="24"/>
          <w:szCs w:val="24"/>
        </w:rPr>
        <w:t xml:space="preserve"> (Приложение</w:t>
      </w:r>
      <w:r w:rsidR="006842FF" w:rsidRPr="00914457">
        <w:rPr>
          <w:rFonts w:ascii="Times New Roman" w:hAnsi="Times New Roman" w:cs="Times New Roman"/>
          <w:sz w:val="24"/>
          <w:szCs w:val="24"/>
        </w:rPr>
        <w:t>11</w:t>
      </w:r>
      <w:r w:rsidR="00A46166" w:rsidRPr="00914457">
        <w:rPr>
          <w:rFonts w:ascii="Times New Roman" w:hAnsi="Times New Roman" w:cs="Times New Roman"/>
          <w:sz w:val="24"/>
          <w:szCs w:val="24"/>
        </w:rPr>
        <w:t>)</w:t>
      </w:r>
      <w:r w:rsidR="00A85F63" w:rsidRPr="00914457">
        <w:rPr>
          <w:rFonts w:ascii="Times New Roman" w:hAnsi="Times New Roman" w:cs="Times New Roman"/>
          <w:sz w:val="24"/>
          <w:szCs w:val="24"/>
        </w:rPr>
        <w:t>.</w:t>
      </w:r>
    </w:p>
    <w:p w:rsidR="00A85F63" w:rsidRPr="00914457" w:rsidRDefault="008B10F8" w:rsidP="009144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457">
        <w:rPr>
          <w:rFonts w:ascii="Times New Roman" w:hAnsi="Times New Roman" w:cs="Times New Roman"/>
          <w:sz w:val="24"/>
          <w:szCs w:val="24"/>
        </w:rPr>
        <w:t xml:space="preserve">Базовой технологией личностно-ориентированного обучения </w:t>
      </w:r>
      <w:r w:rsidR="00570A3B" w:rsidRPr="00914457">
        <w:rPr>
          <w:rFonts w:ascii="Times New Roman" w:hAnsi="Times New Roman" w:cs="Times New Roman"/>
          <w:sz w:val="24"/>
          <w:szCs w:val="24"/>
        </w:rPr>
        <w:t>выступает также тех</w:t>
      </w:r>
      <w:r w:rsidR="00A554AD">
        <w:rPr>
          <w:rFonts w:ascii="Times New Roman" w:hAnsi="Times New Roman" w:cs="Times New Roman"/>
          <w:sz w:val="24"/>
          <w:szCs w:val="24"/>
        </w:rPr>
        <w:t>нология безотметочного обучения.</w:t>
      </w:r>
      <w:r w:rsidR="00570A3B" w:rsidRPr="00914457">
        <w:rPr>
          <w:rFonts w:ascii="Times New Roman" w:hAnsi="Times New Roman" w:cs="Times New Roman"/>
          <w:sz w:val="24"/>
          <w:szCs w:val="24"/>
        </w:rPr>
        <w:t xml:space="preserve"> </w:t>
      </w:r>
      <w:r w:rsidR="00A554AD">
        <w:rPr>
          <w:rFonts w:ascii="Times New Roman" w:hAnsi="Times New Roman" w:cs="Times New Roman"/>
          <w:sz w:val="24"/>
          <w:szCs w:val="24"/>
        </w:rPr>
        <w:t xml:space="preserve">Основной целью безотметочного обучения является </w:t>
      </w:r>
      <w:r w:rsidR="00570A3B" w:rsidRPr="00914457">
        <w:rPr>
          <w:rFonts w:ascii="Times New Roman" w:hAnsi="Times New Roman" w:cs="Times New Roman"/>
          <w:sz w:val="24"/>
          <w:szCs w:val="24"/>
        </w:rPr>
        <w:t xml:space="preserve"> развитие у младшего школьника комплексного умения – оценочной самостоятельности. Инновационная и опытно-экспериментальная работа учителей начальной ш</w:t>
      </w:r>
      <w:r w:rsidR="002D351F" w:rsidRPr="00914457">
        <w:rPr>
          <w:rFonts w:ascii="Times New Roman" w:hAnsi="Times New Roman" w:cs="Times New Roman"/>
          <w:sz w:val="24"/>
          <w:szCs w:val="24"/>
        </w:rPr>
        <w:t>колы лицея более десяти лет были связаны</w:t>
      </w:r>
      <w:r w:rsidR="00570A3B" w:rsidRPr="00914457">
        <w:rPr>
          <w:rFonts w:ascii="Times New Roman" w:hAnsi="Times New Roman" w:cs="Times New Roman"/>
          <w:sz w:val="24"/>
          <w:szCs w:val="24"/>
        </w:rPr>
        <w:t xml:space="preserve"> с разработкой и апробацией инструментов оценки при </w:t>
      </w:r>
      <w:proofErr w:type="spellStart"/>
      <w:r w:rsidR="00570A3B" w:rsidRPr="00914457">
        <w:rPr>
          <w:rFonts w:ascii="Times New Roman" w:hAnsi="Times New Roman" w:cs="Times New Roman"/>
          <w:sz w:val="24"/>
          <w:szCs w:val="24"/>
        </w:rPr>
        <w:t>безотметочном</w:t>
      </w:r>
      <w:proofErr w:type="spellEnd"/>
      <w:r w:rsidR="00570A3B" w:rsidRPr="00914457">
        <w:rPr>
          <w:rFonts w:ascii="Times New Roman" w:hAnsi="Times New Roman" w:cs="Times New Roman"/>
          <w:sz w:val="24"/>
          <w:szCs w:val="24"/>
        </w:rPr>
        <w:t xml:space="preserve"> обучении. </w:t>
      </w:r>
      <w:r w:rsidR="00EB56F7" w:rsidRPr="00914457">
        <w:rPr>
          <w:rFonts w:ascii="Times New Roman" w:hAnsi="Times New Roman" w:cs="Times New Roman"/>
          <w:sz w:val="24"/>
          <w:szCs w:val="24"/>
        </w:rPr>
        <w:t xml:space="preserve">Проектируя инструменты контрольно-оценочной деятельности, мы исходим из понимания того, что инструмент должен учитывать комплексный подход к оценке (диагностика и оценка достижений должна быть в области как предметных, так и метапредметных результатов), </w:t>
      </w:r>
      <w:r w:rsidR="00A554AD">
        <w:rPr>
          <w:rFonts w:ascii="Times New Roman" w:hAnsi="Times New Roman" w:cs="Times New Roman"/>
          <w:sz w:val="24"/>
          <w:szCs w:val="24"/>
        </w:rPr>
        <w:t xml:space="preserve">а сам инструмент </w:t>
      </w:r>
      <w:r w:rsidR="00EB56F7" w:rsidRPr="00914457">
        <w:rPr>
          <w:rFonts w:ascii="Times New Roman" w:hAnsi="Times New Roman" w:cs="Times New Roman"/>
          <w:sz w:val="24"/>
          <w:szCs w:val="24"/>
        </w:rPr>
        <w:t>пон</w:t>
      </w:r>
      <w:r w:rsidR="00A554AD">
        <w:rPr>
          <w:rFonts w:ascii="Times New Roman" w:hAnsi="Times New Roman" w:cs="Times New Roman"/>
          <w:sz w:val="24"/>
          <w:szCs w:val="24"/>
        </w:rPr>
        <w:t xml:space="preserve">ятен и привлекателен для </w:t>
      </w:r>
      <w:r w:rsidR="00EB56F7" w:rsidRPr="00914457">
        <w:rPr>
          <w:rFonts w:ascii="Times New Roman" w:hAnsi="Times New Roman" w:cs="Times New Roman"/>
          <w:sz w:val="24"/>
          <w:szCs w:val="24"/>
        </w:rPr>
        <w:t>младш</w:t>
      </w:r>
      <w:r w:rsidR="00A85F63" w:rsidRPr="00914457">
        <w:rPr>
          <w:rFonts w:ascii="Times New Roman" w:hAnsi="Times New Roman" w:cs="Times New Roman"/>
          <w:sz w:val="24"/>
          <w:szCs w:val="24"/>
        </w:rPr>
        <w:t>его школьника. Так, предметная К</w:t>
      </w:r>
      <w:r w:rsidR="00EB56F7" w:rsidRPr="00914457">
        <w:rPr>
          <w:rFonts w:ascii="Times New Roman" w:hAnsi="Times New Roman" w:cs="Times New Roman"/>
          <w:sz w:val="24"/>
          <w:szCs w:val="24"/>
        </w:rPr>
        <w:t>арта достижений по русскому языку спроектирована на весь курс обучения. Она отражает основные содержатель</w:t>
      </w:r>
      <w:r w:rsidR="00A554AD">
        <w:rPr>
          <w:rFonts w:ascii="Times New Roman" w:hAnsi="Times New Roman" w:cs="Times New Roman"/>
          <w:sz w:val="24"/>
          <w:szCs w:val="24"/>
        </w:rPr>
        <w:t>ные линии обучения, построена по принципу</w:t>
      </w:r>
      <w:r w:rsidR="00EB56F7" w:rsidRPr="00914457">
        <w:rPr>
          <w:rFonts w:ascii="Times New Roman" w:hAnsi="Times New Roman" w:cs="Times New Roman"/>
          <w:sz w:val="24"/>
          <w:szCs w:val="24"/>
        </w:rPr>
        <w:t xml:space="preserve"> «волшебной линеечки», привлекает ребёнка игровой основой. </w:t>
      </w:r>
      <w:proofErr w:type="spellStart"/>
      <w:r w:rsidR="00293250" w:rsidRPr="00914457">
        <w:rPr>
          <w:rFonts w:ascii="Times New Roman" w:hAnsi="Times New Roman" w:cs="Times New Roman"/>
          <w:sz w:val="24"/>
          <w:szCs w:val="24"/>
        </w:rPr>
        <w:t>Критериальность</w:t>
      </w:r>
      <w:proofErr w:type="spellEnd"/>
      <w:r w:rsidR="00293250" w:rsidRPr="00914457">
        <w:rPr>
          <w:rFonts w:ascii="Times New Roman" w:hAnsi="Times New Roman" w:cs="Times New Roman"/>
          <w:sz w:val="24"/>
          <w:szCs w:val="24"/>
        </w:rPr>
        <w:t xml:space="preserve"> при </w:t>
      </w:r>
      <w:r w:rsidR="00A85F63" w:rsidRPr="00914457">
        <w:rPr>
          <w:rFonts w:ascii="Times New Roman" w:hAnsi="Times New Roman" w:cs="Times New Roman"/>
          <w:sz w:val="24"/>
          <w:szCs w:val="24"/>
        </w:rPr>
        <w:t xml:space="preserve">заполнении карты задаёт учитель или (по мере готовности класса) критерии выводятся при коллективном обсуждении. </w:t>
      </w:r>
      <w:r w:rsidR="00762017" w:rsidRPr="00914457">
        <w:rPr>
          <w:rFonts w:ascii="Times New Roman" w:hAnsi="Times New Roman" w:cs="Times New Roman"/>
          <w:sz w:val="24"/>
          <w:szCs w:val="24"/>
        </w:rPr>
        <w:t xml:space="preserve">Карта заполняется по итогам каждой учебной четверти. </w:t>
      </w:r>
      <w:r w:rsidR="00293250" w:rsidRPr="00914457">
        <w:rPr>
          <w:rFonts w:ascii="Times New Roman" w:hAnsi="Times New Roman" w:cs="Times New Roman"/>
          <w:sz w:val="24"/>
          <w:szCs w:val="24"/>
        </w:rPr>
        <w:t>Лист образовательных результатов по предмету может дополнить карту</w:t>
      </w:r>
      <w:r w:rsidR="000E30BD" w:rsidRPr="00914457">
        <w:rPr>
          <w:rFonts w:ascii="Times New Roman" w:hAnsi="Times New Roman" w:cs="Times New Roman"/>
          <w:sz w:val="24"/>
          <w:szCs w:val="24"/>
        </w:rPr>
        <w:t xml:space="preserve"> </w:t>
      </w:r>
      <w:r w:rsidR="00A554AD">
        <w:rPr>
          <w:rFonts w:ascii="Times New Roman" w:hAnsi="Times New Roman" w:cs="Times New Roman"/>
          <w:sz w:val="24"/>
          <w:szCs w:val="24"/>
        </w:rPr>
        <w:t>при оценивании результатов</w:t>
      </w:r>
      <w:r w:rsidR="000E30BD" w:rsidRPr="00914457">
        <w:rPr>
          <w:rFonts w:ascii="Times New Roman" w:hAnsi="Times New Roman" w:cs="Times New Roman"/>
          <w:sz w:val="24"/>
          <w:szCs w:val="24"/>
        </w:rPr>
        <w:t xml:space="preserve"> ребят</w:t>
      </w:r>
      <w:r w:rsidR="00A554AD">
        <w:rPr>
          <w:rFonts w:ascii="Times New Roman" w:hAnsi="Times New Roman" w:cs="Times New Roman"/>
          <w:sz w:val="24"/>
          <w:szCs w:val="24"/>
        </w:rPr>
        <w:t xml:space="preserve"> постарше</w:t>
      </w:r>
      <w:r w:rsidR="006842FF" w:rsidRPr="00914457">
        <w:rPr>
          <w:rFonts w:ascii="Times New Roman" w:hAnsi="Times New Roman" w:cs="Times New Roman"/>
          <w:sz w:val="24"/>
          <w:szCs w:val="24"/>
        </w:rPr>
        <w:t xml:space="preserve"> – </w:t>
      </w:r>
      <w:r w:rsidR="000E30BD" w:rsidRPr="00914457">
        <w:rPr>
          <w:rFonts w:ascii="Times New Roman" w:hAnsi="Times New Roman" w:cs="Times New Roman"/>
          <w:sz w:val="24"/>
          <w:szCs w:val="24"/>
        </w:rPr>
        <w:t>учащихся 3-4-х классов</w:t>
      </w:r>
      <w:r w:rsidR="00293250" w:rsidRPr="00914457">
        <w:rPr>
          <w:rFonts w:ascii="Times New Roman" w:hAnsi="Times New Roman" w:cs="Times New Roman"/>
          <w:sz w:val="24"/>
          <w:szCs w:val="24"/>
        </w:rPr>
        <w:t>. Заполняя его, ребёнок оценивает, каким умениям он учился в течение года. Лист образовательных результатов предполагает первичность самооценки.</w:t>
      </w:r>
      <w:r w:rsidR="000E30BD" w:rsidRPr="00914457">
        <w:rPr>
          <w:rFonts w:ascii="Times New Roman" w:hAnsi="Times New Roman" w:cs="Times New Roman"/>
          <w:sz w:val="24"/>
          <w:szCs w:val="24"/>
        </w:rPr>
        <w:t xml:space="preserve"> Используется при оценивании 10-балльная шкала.</w:t>
      </w:r>
      <w:r w:rsidR="00293250" w:rsidRPr="00914457">
        <w:rPr>
          <w:rFonts w:ascii="Times New Roman" w:hAnsi="Times New Roman" w:cs="Times New Roman"/>
          <w:sz w:val="24"/>
          <w:szCs w:val="24"/>
        </w:rPr>
        <w:t xml:space="preserve"> В случае несовпадения </w:t>
      </w:r>
      <w:r w:rsidR="00A905EA" w:rsidRPr="00914457">
        <w:rPr>
          <w:rFonts w:ascii="Times New Roman" w:hAnsi="Times New Roman" w:cs="Times New Roman"/>
          <w:sz w:val="24"/>
          <w:szCs w:val="24"/>
        </w:rPr>
        <w:t>оценки учителя и самооценки ученика может состояться довери</w:t>
      </w:r>
      <w:r w:rsidR="00A554AD">
        <w:rPr>
          <w:rFonts w:ascii="Times New Roman" w:hAnsi="Times New Roman" w:cs="Times New Roman"/>
          <w:sz w:val="24"/>
          <w:szCs w:val="24"/>
        </w:rPr>
        <w:t>тельная беседа учителя с учеником</w:t>
      </w:r>
      <w:r w:rsidR="006842FF" w:rsidRPr="00914457">
        <w:rPr>
          <w:rFonts w:ascii="Times New Roman" w:hAnsi="Times New Roman" w:cs="Times New Roman"/>
          <w:sz w:val="24"/>
          <w:szCs w:val="24"/>
        </w:rPr>
        <w:t>, в процессе которой будут намечены пути</w:t>
      </w:r>
      <w:r w:rsidR="00A905EA" w:rsidRPr="00914457">
        <w:rPr>
          <w:rFonts w:ascii="Times New Roman" w:hAnsi="Times New Roman" w:cs="Times New Roman"/>
          <w:sz w:val="24"/>
          <w:szCs w:val="24"/>
        </w:rPr>
        <w:t xml:space="preserve"> коррекционн</w:t>
      </w:r>
      <w:r w:rsidR="006842FF" w:rsidRPr="00914457">
        <w:rPr>
          <w:rFonts w:ascii="Times New Roman" w:hAnsi="Times New Roman" w:cs="Times New Roman"/>
          <w:sz w:val="24"/>
          <w:szCs w:val="24"/>
        </w:rPr>
        <w:t>ой работы</w:t>
      </w:r>
      <w:r w:rsidR="00781231">
        <w:rPr>
          <w:rFonts w:ascii="Times New Roman" w:hAnsi="Times New Roman" w:cs="Times New Roman"/>
          <w:sz w:val="24"/>
          <w:szCs w:val="24"/>
        </w:rPr>
        <w:t xml:space="preserve"> </w:t>
      </w:r>
      <w:r w:rsidR="006842FF" w:rsidRPr="00914457">
        <w:rPr>
          <w:rFonts w:ascii="Times New Roman" w:hAnsi="Times New Roman" w:cs="Times New Roman"/>
          <w:sz w:val="24"/>
          <w:szCs w:val="24"/>
        </w:rPr>
        <w:t>(Приложение 12, Карта успехов по русскому языку, Лист образовательных достижений)</w:t>
      </w:r>
      <w:r w:rsidR="00781231">
        <w:rPr>
          <w:rFonts w:ascii="Times New Roman" w:hAnsi="Times New Roman" w:cs="Times New Roman"/>
          <w:sz w:val="24"/>
          <w:szCs w:val="24"/>
        </w:rPr>
        <w:t>.</w:t>
      </w:r>
    </w:p>
    <w:p w:rsidR="00CB73FF" w:rsidRPr="00914457" w:rsidRDefault="000B32E2" w:rsidP="009144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457">
        <w:rPr>
          <w:rFonts w:ascii="Times New Roman" w:hAnsi="Times New Roman" w:cs="Times New Roman"/>
          <w:sz w:val="24"/>
          <w:szCs w:val="24"/>
        </w:rPr>
        <w:lastRenderedPageBreak/>
        <w:t xml:space="preserve">Урок открытия нового знания строится системой шагов, позволяющей ученику усваивать новый материал. Для этого ребёнок должен выступить субъектом контроля и оценки собственных знаний и действий в продолжение всего урока. Организовать на такую работу младшего школьника помогает Маршрутный лист, в котором заложен не только структурный компонент урока, но и оценочный. Ценность средства Маршрутный лист в его комплексности. Во-первых, это организующее средство: в течение всего урока дети удерживают основную задачу, по модели Маршрутного листа они могут восстановить свои действия. Во-вторых, осуществляя собственно оценку своей деятельности на каждом этапе урока, они учатся применять критерии, и оценка становится содержательной. Таким образом, </w:t>
      </w:r>
      <w:r w:rsidR="00CB73FF" w:rsidRPr="00914457">
        <w:rPr>
          <w:rFonts w:ascii="Times New Roman" w:hAnsi="Times New Roman" w:cs="Times New Roman"/>
          <w:sz w:val="24"/>
          <w:szCs w:val="24"/>
        </w:rPr>
        <w:t>Маршрутный лист обеспечивает работу по усвоению новых знаний по предмету, а также развитие регулятивных, п</w:t>
      </w:r>
      <w:r w:rsidR="00116ED5" w:rsidRPr="00914457">
        <w:rPr>
          <w:rFonts w:ascii="Times New Roman" w:hAnsi="Times New Roman" w:cs="Times New Roman"/>
          <w:sz w:val="24"/>
          <w:szCs w:val="24"/>
        </w:rPr>
        <w:t>ознавательных и коммуникативных</w:t>
      </w:r>
      <w:r w:rsidR="00781231">
        <w:rPr>
          <w:rFonts w:ascii="Times New Roman" w:hAnsi="Times New Roman" w:cs="Times New Roman"/>
          <w:sz w:val="24"/>
          <w:szCs w:val="24"/>
        </w:rPr>
        <w:t xml:space="preserve"> УУД</w:t>
      </w:r>
      <w:r w:rsidR="00116ED5" w:rsidRPr="00914457">
        <w:rPr>
          <w:rFonts w:ascii="Times New Roman" w:hAnsi="Times New Roman" w:cs="Times New Roman"/>
          <w:sz w:val="24"/>
          <w:szCs w:val="24"/>
        </w:rPr>
        <w:t>. (Приложени</w:t>
      </w:r>
      <w:r w:rsidR="003B6834">
        <w:rPr>
          <w:rFonts w:ascii="Times New Roman" w:hAnsi="Times New Roman" w:cs="Times New Roman"/>
          <w:sz w:val="24"/>
          <w:szCs w:val="24"/>
        </w:rPr>
        <w:t>я</w:t>
      </w:r>
      <w:r w:rsidR="00116ED5" w:rsidRPr="00914457">
        <w:rPr>
          <w:rFonts w:ascii="Times New Roman" w:hAnsi="Times New Roman" w:cs="Times New Roman"/>
          <w:sz w:val="24"/>
          <w:szCs w:val="24"/>
        </w:rPr>
        <w:t xml:space="preserve"> </w:t>
      </w:r>
      <w:r w:rsidR="00FD1BF7" w:rsidRPr="00914457">
        <w:rPr>
          <w:rFonts w:ascii="Times New Roman" w:hAnsi="Times New Roman" w:cs="Times New Roman"/>
          <w:sz w:val="24"/>
          <w:szCs w:val="24"/>
        </w:rPr>
        <w:t>13</w:t>
      </w:r>
      <w:r w:rsidR="003B6834">
        <w:rPr>
          <w:rFonts w:ascii="Times New Roman" w:hAnsi="Times New Roman" w:cs="Times New Roman"/>
          <w:sz w:val="24"/>
          <w:szCs w:val="24"/>
        </w:rPr>
        <w:t>-13.1</w:t>
      </w:r>
      <w:r w:rsidR="00116ED5" w:rsidRPr="00914457">
        <w:rPr>
          <w:rFonts w:ascii="Times New Roman" w:hAnsi="Times New Roman" w:cs="Times New Roman"/>
          <w:sz w:val="24"/>
          <w:szCs w:val="24"/>
        </w:rPr>
        <w:t xml:space="preserve">, примеры инструментов оценивания при </w:t>
      </w:r>
      <w:proofErr w:type="spellStart"/>
      <w:r w:rsidR="00116ED5" w:rsidRPr="00914457">
        <w:rPr>
          <w:rFonts w:ascii="Times New Roman" w:hAnsi="Times New Roman" w:cs="Times New Roman"/>
          <w:sz w:val="24"/>
          <w:szCs w:val="24"/>
        </w:rPr>
        <w:t>безотметочном</w:t>
      </w:r>
      <w:proofErr w:type="spellEnd"/>
      <w:r w:rsidR="00116ED5" w:rsidRPr="00914457">
        <w:rPr>
          <w:rFonts w:ascii="Times New Roman" w:hAnsi="Times New Roman" w:cs="Times New Roman"/>
          <w:sz w:val="24"/>
          <w:szCs w:val="24"/>
        </w:rPr>
        <w:t xml:space="preserve"> обучении).</w:t>
      </w:r>
    </w:p>
    <w:p w:rsidR="00A85F63" w:rsidRPr="00914457" w:rsidRDefault="00CB73FF" w:rsidP="009144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457">
        <w:rPr>
          <w:rFonts w:ascii="Times New Roman" w:hAnsi="Times New Roman" w:cs="Times New Roman"/>
          <w:sz w:val="24"/>
          <w:szCs w:val="24"/>
        </w:rPr>
        <w:t>В банке контрольно-оценочных средств по предмету «Русский язык»</w:t>
      </w:r>
      <w:r w:rsidR="00116ED5" w:rsidRPr="00914457">
        <w:rPr>
          <w:rFonts w:ascii="Times New Roman" w:hAnsi="Times New Roman" w:cs="Times New Roman"/>
          <w:sz w:val="24"/>
          <w:szCs w:val="24"/>
        </w:rPr>
        <w:t xml:space="preserve"> в МБОУ «Лицей № 22» </w:t>
      </w:r>
      <w:r w:rsidRPr="00914457">
        <w:rPr>
          <w:rFonts w:ascii="Times New Roman" w:hAnsi="Times New Roman" w:cs="Times New Roman"/>
          <w:sz w:val="24"/>
          <w:szCs w:val="24"/>
        </w:rPr>
        <w:t xml:space="preserve"> содержатся контрольно-диагностические задания, построенные на трёх компетенциях ученика как субъекта учения. В структуре оценки выполнения контрольных заданий есть личностно-смысловая составляющая. Уникальность средства в том, что учите</w:t>
      </w:r>
      <w:r w:rsidR="005607DE" w:rsidRPr="00914457">
        <w:rPr>
          <w:rFonts w:ascii="Times New Roman" w:hAnsi="Times New Roman" w:cs="Times New Roman"/>
          <w:sz w:val="24"/>
          <w:szCs w:val="24"/>
        </w:rPr>
        <w:t xml:space="preserve">ль получает возможность проанализировать психологическое состояние учащегося во время контроля и подумать над тем, как создать атмосферу психологической безопасности. Комплексный характер КДЗ как средства контроля и оценки </w:t>
      </w:r>
      <w:r w:rsidR="004648F8" w:rsidRPr="00914457">
        <w:rPr>
          <w:rFonts w:ascii="Times New Roman" w:hAnsi="Times New Roman" w:cs="Times New Roman"/>
          <w:sz w:val="24"/>
          <w:szCs w:val="24"/>
        </w:rPr>
        <w:t xml:space="preserve">выражается </w:t>
      </w:r>
      <w:r w:rsidR="005607DE" w:rsidRPr="00914457">
        <w:rPr>
          <w:rFonts w:ascii="Times New Roman" w:hAnsi="Times New Roman" w:cs="Times New Roman"/>
          <w:sz w:val="24"/>
          <w:szCs w:val="24"/>
        </w:rPr>
        <w:t>в соединении оценки по результату и по процессу</w:t>
      </w:r>
      <w:r w:rsidR="00116ED5" w:rsidRPr="00914457">
        <w:rPr>
          <w:rFonts w:ascii="Times New Roman" w:hAnsi="Times New Roman" w:cs="Times New Roman"/>
          <w:sz w:val="24"/>
          <w:szCs w:val="24"/>
        </w:rPr>
        <w:t>. Созданная нами система КДЗ позволяет отслеживать достижение предметных и метапредметных планируемых результатов по таким содержательным линиям, как звуковой анализ и орфографическая зоркость</w:t>
      </w:r>
      <w:r w:rsidR="005607DE" w:rsidRPr="00914457">
        <w:rPr>
          <w:rFonts w:ascii="Times New Roman" w:hAnsi="Times New Roman" w:cs="Times New Roman"/>
          <w:sz w:val="24"/>
          <w:szCs w:val="24"/>
        </w:rPr>
        <w:t xml:space="preserve"> (Приложение</w:t>
      </w:r>
      <w:r w:rsidR="00FD1BF7" w:rsidRPr="00914457">
        <w:rPr>
          <w:rFonts w:ascii="Times New Roman" w:hAnsi="Times New Roman" w:cs="Times New Roman"/>
          <w:sz w:val="24"/>
          <w:szCs w:val="24"/>
        </w:rPr>
        <w:t>14</w:t>
      </w:r>
      <w:r w:rsidR="00116ED5" w:rsidRPr="00914457">
        <w:rPr>
          <w:rFonts w:ascii="Times New Roman" w:hAnsi="Times New Roman" w:cs="Times New Roman"/>
          <w:sz w:val="24"/>
          <w:szCs w:val="24"/>
        </w:rPr>
        <w:t>;система КДЗ по обучению грамоте и русскому языку</w:t>
      </w:r>
      <w:r w:rsidR="005607DE" w:rsidRPr="00914457">
        <w:rPr>
          <w:rFonts w:ascii="Times New Roman" w:hAnsi="Times New Roman" w:cs="Times New Roman"/>
          <w:sz w:val="24"/>
          <w:szCs w:val="24"/>
        </w:rPr>
        <w:t>)</w:t>
      </w:r>
      <w:r w:rsidR="00116ED5" w:rsidRPr="00914457">
        <w:rPr>
          <w:rFonts w:ascii="Times New Roman" w:hAnsi="Times New Roman" w:cs="Times New Roman"/>
          <w:sz w:val="24"/>
          <w:szCs w:val="24"/>
        </w:rPr>
        <w:t>.</w:t>
      </w:r>
    </w:p>
    <w:p w:rsidR="005607DE" w:rsidRPr="00914457" w:rsidRDefault="00ED74E5" w:rsidP="009144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457">
        <w:rPr>
          <w:rFonts w:ascii="Times New Roman" w:hAnsi="Times New Roman" w:cs="Times New Roman"/>
          <w:sz w:val="24"/>
          <w:szCs w:val="24"/>
        </w:rPr>
        <w:t>Для тематического и промежуточного контроля по достижению предметных результатов в соответствии с программой по годам обучения авторы учебно-методического комплекса «К тайнам нашего языка» предлагают учителю обширную систему материалов, так что учитель имеет возможность выбрать для своего класса с учётом возраста, особенностей развития, этапа обучения и конкретных задач нужные ко</w:t>
      </w:r>
      <w:r w:rsidR="00BC04C1" w:rsidRPr="00914457">
        <w:rPr>
          <w:rFonts w:ascii="Times New Roman" w:hAnsi="Times New Roman" w:cs="Times New Roman"/>
          <w:sz w:val="24"/>
          <w:szCs w:val="24"/>
        </w:rPr>
        <w:t>нтрольные задания.Для организации оперативного контроля мы используем «Т</w:t>
      </w:r>
      <w:r w:rsidRPr="00914457">
        <w:rPr>
          <w:rFonts w:ascii="Times New Roman" w:hAnsi="Times New Roman" w:cs="Times New Roman"/>
          <w:sz w:val="24"/>
          <w:szCs w:val="24"/>
        </w:rPr>
        <w:t xml:space="preserve">естовые задания </w:t>
      </w:r>
      <w:r w:rsidR="00BC04C1" w:rsidRPr="00914457">
        <w:rPr>
          <w:rFonts w:ascii="Times New Roman" w:hAnsi="Times New Roman" w:cs="Times New Roman"/>
          <w:sz w:val="24"/>
          <w:szCs w:val="24"/>
        </w:rPr>
        <w:t>по русскому языку» Т.В.Корешковой, а для текущего контроля и в системе домашних заданий на дифференцированной основе пособие того же автора  «Потренируйся. Тетрадь с печатной основой»</w:t>
      </w:r>
      <w:r w:rsidR="00830673" w:rsidRPr="00914457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FD1BF7" w:rsidRPr="00914457">
        <w:rPr>
          <w:rFonts w:ascii="Times New Roman" w:hAnsi="Times New Roman" w:cs="Times New Roman"/>
          <w:sz w:val="24"/>
          <w:szCs w:val="24"/>
        </w:rPr>
        <w:t>15</w:t>
      </w:r>
      <w:r w:rsidR="00830673" w:rsidRPr="00914457">
        <w:rPr>
          <w:rFonts w:ascii="Times New Roman" w:hAnsi="Times New Roman" w:cs="Times New Roman"/>
          <w:sz w:val="24"/>
          <w:szCs w:val="24"/>
        </w:rPr>
        <w:t>, образцы контрольных заданий из пособий Т.В.Корешковой).</w:t>
      </w:r>
    </w:p>
    <w:p w:rsidR="00BC04C1" w:rsidRPr="00914457" w:rsidRDefault="00BC04C1" w:rsidP="009144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457">
        <w:rPr>
          <w:rFonts w:ascii="Times New Roman" w:hAnsi="Times New Roman" w:cs="Times New Roman"/>
          <w:sz w:val="24"/>
          <w:szCs w:val="24"/>
        </w:rPr>
        <w:t>В контрольно-оценочной деятельности за развитием орфографического навыка не обойтись без традиционных форм проверки – контрольных заданий на списывание и диктовку</w:t>
      </w:r>
      <w:r w:rsidR="00830673" w:rsidRPr="00914457">
        <w:rPr>
          <w:rFonts w:ascii="Times New Roman" w:hAnsi="Times New Roman" w:cs="Times New Roman"/>
          <w:sz w:val="24"/>
          <w:szCs w:val="24"/>
        </w:rPr>
        <w:t xml:space="preserve">. Чтобы обеспечить действенность контроля и возможность влиять на результаты системой действий учителя и ученика, в контрольный пакет к рабочей программе мы разработали </w:t>
      </w:r>
      <w:proofErr w:type="spellStart"/>
      <w:r w:rsidR="00830673" w:rsidRPr="00914457">
        <w:rPr>
          <w:rFonts w:ascii="Times New Roman" w:hAnsi="Times New Roman" w:cs="Times New Roman"/>
          <w:sz w:val="24"/>
          <w:szCs w:val="24"/>
        </w:rPr>
        <w:t>КОСы</w:t>
      </w:r>
      <w:proofErr w:type="spellEnd"/>
      <w:r w:rsidR="00830673" w:rsidRPr="00914457">
        <w:rPr>
          <w:rFonts w:ascii="Times New Roman" w:hAnsi="Times New Roman" w:cs="Times New Roman"/>
          <w:sz w:val="24"/>
          <w:szCs w:val="24"/>
        </w:rPr>
        <w:t xml:space="preserve"> (контрольно-оценочные средства), структура которых отвечает целевым установкам контроля (Приложение </w:t>
      </w:r>
      <w:r w:rsidR="00FD1BF7" w:rsidRPr="00914457">
        <w:rPr>
          <w:rFonts w:ascii="Times New Roman" w:hAnsi="Times New Roman" w:cs="Times New Roman"/>
          <w:sz w:val="24"/>
          <w:szCs w:val="24"/>
        </w:rPr>
        <w:t>16</w:t>
      </w:r>
      <w:r w:rsidR="00830673" w:rsidRPr="009144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0673" w:rsidRPr="00914457">
        <w:rPr>
          <w:rFonts w:ascii="Times New Roman" w:hAnsi="Times New Roman" w:cs="Times New Roman"/>
          <w:sz w:val="24"/>
          <w:szCs w:val="24"/>
        </w:rPr>
        <w:t>КОСы</w:t>
      </w:r>
      <w:proofErr w:type="spellEnd"/>
      <w:r w:rsidR="00830673" w:rsidRPr="00914457">
        <w:rPr>
          <w:rFonts w:ascii="Times New Roman" w:hAnsi="Times New Roman" w:cs="Times New Roman"/>
          <w:sz w:val="24"/>
          <w:szCs w:val="24"/>
        </w:rPr>
        <w:t xml:space="preserve"> к рабочей программе по русскому языку).</w:t>
      </w:r>
    </w:p>
    <w:p w:rsidR="00830673" w:rsidRPr="00914457" w:rsidRDefault="00830673" w:rsidP="009144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457">
        <w:rPr>
          <w:rFonts w:ascii="Times New Roman" w:hAnsi="Times New Roman" w:cs="Times New Roman"/>
          <w:sz w:val="24"/>
          <w:szCs w:val="24"/>
        </w:rPr>
        <w:t>Для подготовки к итоговому контролю по достижению планируемых результатов по русскому языку мы опираемся на пакет контрольно-измери</w:t>
      </w:r>
      <w:r w:rsidR="00DA372F" w:rsidRPr="00914457">
        <w:rPr>
          <w:rFonts w:ascii="Times New Roman" w:hAnsi="Times New Roman" w:cs="Times New Roman"/>
          <w:sz w:val="24"/>
          <w:szCs w:val="24"/>
        </w:rPr>
        <w:t xml:space="preserve">тельных материалов, рекомендованных </w:t>
      </w:r>
      <w:r w:rsidRPr="00914457">
        <w:rPr>
          <w:rFonts w:ascii="Times New Roman" w:hAnsi="Times New Roman" w:cs="Times New Roman"/>
          <w:sz w:val="24"/>
          <w:szCs w:val="24"/>
        </w:rPr>
        <w:t xml:space="preserve"> учительск</w:t>
      </w:r>
      <w:r w:rsidR="00DA372F" w:rsidRPr="00914457">
        <w:rPr>
          <w:rFonts w:ascii="Times New Roman" w:hAnsi="Times New Roman" w:cs="Times New Roman"/>
          <w:sz w:val="24"/>
          <w:szCs w:val="24"/>
        </w:rPr>
        <w:t xml:space="preserve">ой общественности </w:t>
      </w:r>
      <w:r w:rsidRPr="00914457">
        <w:rPr>
          <w:rFonts w:ascii="Times New Roman" w:hAnsi="Times New Roman" w:cs="Times New Roman"/>
          <w:sz w:val="24"/>
          <w:szCs w:val="24"/>
        </w:rPr>
        <w:t xml:space="preserve"> в процессе обучающих </w:t>
      </w:r>
      <w:proofErr w:type="spellStart"/>
      <w:r w:rsidRPr="00914457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="007C29D8" w:rsidRPr="00914457">
        <w:rPr>
          <w:rFonts w:ascii="Times New Roman" w:hAnsi="Times New Roman" w:cs="Times New Roman"/>
          <w:sz w:val="24"/>
          <w:szCs w:val="24"/>
        </w:rPr>
        <w:t xml:space="preserve">, участниками которых в 2014-2015-2016г.г. были и наши учителя, работающие по предлагаемой для конкурса программе (Приложение </w:t>
      </w:r>
      <w:r w:rsidR="00FD1BF7" w:rsidRPr="00914457">
        <w:rPr>
          <w:rFonts w:ascii="Times New Roman" w:hAnsi="Times New Roman" w:cs="Times New Roman"/>
          <w:sz w:val="24"/>
          <w:szCs w:val="24"/>
        </w:rPr>
        <w:t>17</w:t>
      </w:r>
      <w:r w:rsidR="007C29D8" w:rsidRPr="00914457">
        <w:rPr>
          <w:rFonts w:ascii="Times New Roman" w:hAnsi="Times New Roman" w:cs="Times New Roman"/>
          <w:sz w:val="24"/>
          <w:szCs w:val="24"/>
        </w:rPr>
        <w:t>, пакет материалов для подготовки к итоговому контролю).</w:t>
      </w:r>
    </w:p>
    <w:p w:rsidR="00781231" w:rsidRDefault="002D351F" w:rsidP="00914457">
      <w:pPr>
        <w:pStyle w:val="p6"/>
        <w:shd w:val="clear" w:color="auto" w:fill="FFFFFF"/>
        <w:spacing w:before="0" w:beforeAutospacing="0" w:after="0" w:afterAutospacing="0"/>
        <w:ind w:firstLine="708"/>
        <w:jc w:val="both"/>
      </w:pPr>
      <w:r w:rsidRPr="00914457">
        <w:t xml:space="preserve">Реализация </w:t>
      </w:r>
      <w:r w:rsidR="00C73599" w:rsidRPr="00914457">
        <w:t xml:space="preserve">рабочей </w:t>
      </w:r>
      <w:r w:rsidRPr="00914457">
        <w:t>программы по</w:t>
      </w:r>
      <w:r w:rsidR="00C73599" w:rsidRPr="00914457">
        <w:t xml:space="preserve"> русскому языку, как и любой другой программы по УП начального уровня образования в МБОУ «Лицей № 22», предполагает опору на принцип индивидуального и дифференцированного подхода. В контингенте наших учащихся дети с различными познавательными возможностями и потребностями. В классах, в которых преподавание по русскому языку ведётся по УМК «К тайнам нашего </w:t>
      </w:r>
      <w:r w:rsidR="00C73599" w:rsidRPr="00914457">
        <w:lastRenderedPageBreak/>
        <w:t>языка»</w:t>
      </w:r>
      <w:r w:rsidR="00457D2B" w:rsidRPr="00914457">
        <w:t>,</w:t>
      </w:r>
      <w:r w:rsidR="00C73599" w:rsidRPr="00914457">
        <w:t xml:space="preserve"> в основном учатся дети с высокими познавательными возможностями. Но поскольку комплектование первых классов в лицее обеспечивает равные возможности всем</w:t>
      </w:r>
      <w:r w:rsidR="001F7AFF" w:rsidRPr="00914457">
        <w:t xml:space="preserve">, то в каждом классе есть группа детей, испытывающих трудности в обучении в силу разных обстоятельств. Для каждой группы обучающихся определяется выбор </w:t>
      </w:r>
      <w:r w:rsidR="00135C2C" w:rsidRPr="00914457">
        <w:t xml:space="preserve">методов и приёмов для организации познавательной деятельности с учётом реальных учебных возможностей детей, траектории  </w:t>
      </w:r>
      <w:r w:rsidR="00457D2B" w:rsidRPr="00914457">
        <w:t xml:space="preserve">их </w:t>
      </w:r>
      <w:r w:rsidR="00135C2C" w:rsidRPr="00914457">
        <w:t>поступательного интеллектуального развития. Так, для одарённых детей подбираю</w:t>
      </w:r>
      <w:r w:rsidR="00781231">
        <w:t>тся задания повышенной сложности;</w:t>
      </w:r>
      <w:r w:rsidR="00135C2C" w:rsidRPr="00914457">
        <w:t xml:space="preserve"> дети, успешно усваивающие программу, выполняют </w:t>
      </w:r>
      <w:r w:rsidR="00781231">
        <w:t xml:space="preserve">и </w:t>
      </w:r>
      <w:r w:rsidR="00135C2C" w:rsidRPr="00914457">
        <w:t>функцию помощников учителя</w:t>
      </w:r>
      <w:r w:rsidR="00781231">
        <w:t>, особенно</w:t>
      </w:r>
      <w:r w:rsidR="00135C2C" w:rsidRPr="00914457">
        <w:t xml:space="preserve"> на уроках развивающего контроля</w:t>
      </w:r>
      <w:r w:rsidR="00781231">
        <w:t>. Кроме того,</w:t>
      </w:r>
      <w:r w:rsidR="00135C2C" w:rsidRPr="00914457">
        <w:t xml:space="preserve"> по заданию учителя,  </w:t>
      </w:r>
      <w:r w:rsidR="00781231">
        <w:t xml:space="preserve">дети </w:t>
      </w:r>
      <w:r w:rsidR="00135C2C" w:rsidRPr="00914457">
        <w:t>сами находят образцы интересных лингвистических задач. Ребята с высокой познавательной мотивацией охотно участвуют в разных лингвистических конкурсах. В групповых формах учебно-исследовательской и проектной деятельности  они выступают лидерами, локомотивами, генераторами идей</w:t>
      </w:r>
      <w:r w:rsidR="002E2D06" w:rsidRPr="00914457">
        <w:t xml:space="preserve"> (Приложение </w:t>
      </w:r>
      <w:r w:rsidR="00FD1BF7" w:rsidRPr="00914457">
        <w:t>18</w:t>
      </w:r>
      <w:r w:rsidR="002E2D06" w:rsidRPr="00914457">
        <w:t xml:space="preserve">). </w:t>
      </w:r>
    </w:p>
    <w:p w:rsidR="00061385" w:rsidRDefault="002E2D06" w:rsidP="00914457">
      <w:pPr>
        <w:pStyle w:val="p6"/>
        <w:shd w:val="clear" w:color="auto" w:fill="FFFFFF"/>
        <w:spacing w:before="0" w:beforeAutospacing="0" w:after="0" w:afterAutospacing="0"/>
        <w:ind w:firstLine="708"/>
        <w:jc w:val="both"/>
      </w:pPr>
      <w:r w:rsidRPr="00914457">
        <w:t xml:space="preserve">Для детей «группы риска» своя система управления обучением. Чтобы создать оптимальные условия для эффективного усвоения учебного материала и познавательного развития таких детей, необходима психолого-педагогическая диагностика и разработанная на её основе </w:t>
      </w:r>
      <w:r w:rsidR="0071169A" w:rsidRPr="00914457">
        <w:t xml:space="preserve">система коррекционно-развивающей работы относительно каждого ребёнка. В 2010 году учителем МБОУ «Лицей № 22» Алексеевой И.А. на региональном уровне представлен опыт создания такой системы. Внутри её описана и работа по русскому языку с первоклассниками, испытывающими трудности в усвоении программы (Приложение </w:t>
      </w:r>
      <w:r w:rsidR="00FD1BF7" w:rsidRPr="00914457">
        <w:t>19</w:t>
      </w:r>
      <w:r w:rsidR="0071169A" w:rsidRPr="00914457">
        <w:t>).</w:t>
      </w:r>
      <w:r w:rsidR="00D97752">
        <w:t xml:space="preserve"> </w:t>
      </w:r>
    </w:p>
    <w:p w:rsidR="00D97752" w:rsidRPr="00914457" w:rsidRDefault="00E35C8D" w:rsidP="00914457">
      <w:pPr>
        <w:pStyle w:val="p6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При обучении русскому языку дети «группы риска» наибольшие затруднения испытывают  в построении собственных текстов, в написании изложений и сочинений. В систему обучающих компонентов  в речевой составляющей нашей рабочей программы по предмету «русский язык» включается </w:t>
      </w:r>
      <w:r w:rsidR="004F5B0E">
        <w:t>обучение редактированию и корректировке</w:t>
      </w:r>
      <w:r w:rsidR="00850F98">
        <w:t xml:space="preserve"> письменных текстов</w:t>
      </w:r>
      <w:r w:rsidR="004F5B0E">
        <w:t xml:space="preserve">. Если ребятам с повышенным уровнем возможностей мы предлагаем </w:t>
      </w:r>
      <w:r w:rsidR="00850F98">
        <w:t xml:space="preserve">для редактирования </w:t>
      </w:r>
      <w:r w:rsidR="004F5B0E">
        <w:t>свёрнутые алгоритмы, предоставляем возможность самостоятельно сформулировать предложения, выбрать тип предложений</w:t>
      </w:r>
      <w:r w:rsidR="00850F98">
        <w:t>, опираясь на знаки корректурной правки,</w:t>
      </w:r>
      <w:r w:rsidR="004F5B0E">
        <w:t xml:space="preserve"> то детям с пониженным уровнем возможностей нужны дополнительные, развёрнутые указания к тому, как получить хороший текст (Приложение 19-1, образцы развёрнутых инструкций к редактированию текстов изложений). </w:t>
      </w:r>
    </w:p>
    <w:p w:rsidR="00061385" w:rsidRPr="00914457" w:rsidRDefault="00061385" w:rsidP="00914457">
      <w:pPr>
        <w:pStyle w:val="p6"/>
        <w:shd w:val="clear" w:color="auto" w:fill="FFFFFF"/>
        <w:spacing w:before="0" w:beforeAutospacing="0" w:after="0" w:afterAutospacing="0"/>
        <w:ind w:firstLine="708"/>
        <w:jc w:val="both"/>
      </w:pPr>
      <w:r w:rsidRPr="00914457">
        <w:t>В работе по сопровождению детей «группы риска» и «одарённых детей» педагогический коллектив взаимодействует с психологической службой лицея.</w:t>
      </w:r>
      <w:r w:rsidR="0022257E" w:rsidRPr="00914457">
        <w:t xml:space="preserve"> С введением новых образовательных стандартов психологической службой лицея создана «Программа психологического сопровождения ФГОС НОО на уровне начального общего образования в МБОУ «Лицей № 22», при </w:t>
      </w:r>
      <w:proofErr w:type="gramStart"/>
      <w:r w:rsidR="0022257E" w:rsidRPr="00914457">
        <w:t>реализации</w:t>
      </w:r>
      <w:proofErr w:type="gramEnd"/>
      <w:r w:rsidR="0022257E" w:rsidRPr="00914457">
        <w:t xml:space="preserve"> которой и осуществляется взаимодействие учителей и школьного психолога, школьного психолога и родителей младших школьников. </w:t>
      </w:r>
      <w:r w:rsidR="00D47CF3" w:rsidRPr="00914457">
        <w:t>Такое взаимодействие позволяет добиваться позитивной динамики в «группах риска».</w:t>
      </w:r>
      <w:r w:rsidR="00A27145" w:rsidRPr="00914457">
        <w:t xml:space="preserve"> Во-первых, идёт движение в «группе риска»</w:t>
      </w:r>
      <w:r w:rsidR="00E00798" w:rsidRPr="00914457">
        <w:t>:</w:t>
      </w:r>
      <w:r w:rsidR="00A27145" w:rsidRPr="00914457">
        <w:t xml:space="preserve"> детей </w:t>
      </w:r>
      <w:r w:rsidR="00E00798" w:rsidRPr="00914457">
        <w:t xml:space="preserve"> в этой группе </w:t>
      </w:r>
      <w:r w:rsidR="00A27145" w:rsidRPr="00914457">
        <w:t xml:space="preserve">становится меньше, во-вторых, динамика наблюдается и в личностных достижениях детей. В Приложении </w:t>
      </w:r>
      <w:r w:rsidR="00006925" w:rsidRPr="00914457">
        <w:t>20</w:t>
      </w:r>
      <w:r w:rsidR="00A27145" w:rsidRPr="00914457">
        <w:t xml:space="preserve"> показано, как продвинулся ребёнок, пришедший в школу с серьёзной речевой патологией.</w:t>
      </w:r>
    </w:p>
    <w:p w:rsidR="00616083" w:rsidRPr="00914457" w:rsidRDefault="0069764F" w:rsidP="00914457">
      <w:pPr>
        <w:pStyle w:val="p6"/>
        <w:shd w:val="clear" w:color="auto" w:fill="FFFFFF"/>
        <w:spacing w:before="0" w:beforeAutospacing="0" w:after="0" w:afterAutospacing="0"/>
        <w:ind w:firstLine="708"/>
        <w:jc w:val="both"/>
      </w:pPr>
      <w:r w:rsidRPr="00914457">
        <w:t>В систем</w:t>
      </w:r>
      <w:r w:rsidR="00006925" w:rsidRPr="00914457">
        <w:t xml:space="preserve">у </w:t>
      </w:r>
      <w:r w:rsidRPr="00914457">
        <w:t xml:space="preserve">инструментов для организации самостоятельной работы детей с повышенным уровнем развития </w:t>
      </w:r>
      <w:r w:rsidR="00006925" w:rsidRPr="00914457">
        <w:t>включены</w:t>
      </w:r>
      <w:r w:rsidRPr="00914457">
        <w:t xml:space="preserve"> проблемные вопросы, технологические карты поисковой деятельности, ресурсы за пределами учебника, а для детей пониженного уровня возможностей </w:t>
      </w:r>
      <w:r w:rsidR="00006925" w:rsidRPr="00914457">
        <w:t xml:space="preserve">– </w:t>
      </w:r>
      <w:r w:rsidRPr="00914457">
        <w:t xml:space="preserve">подробные образцы, карточки-помощники, поэтапные схемы действий и др. Такого рода инструментарий используется в домашних заданиях, в индивидуальных занятиях с детьми. Для проведения консультаций и дополнительных индивидуальных занятий в режиме работы лицея отведено время. На таких занятиях часто присутствуют родители детей. Связь с родителями </w:t>
      </w:r>
      <w:r w:rsidR="00616083" w:rsidRPr="00914457">
        <w:t>осуществляется и чере</w:t>
      </w:r>
      <w:r w:rsidR="00006925" w:rsidRPr="00914457">
        <w:t>з классный сайт, на котором имею</w:t>
      </w:r>
      <w:r w:rsidR="00616083" w:rsidRPr="00914457">
        <w:t>тся специальные р</w:t>
      </w:r>
      <w:r w:rsidR="004E5361" w:rsidRPr="00914457">
        <w:t>убрики: «Родителям», «Шпаргалки для родителей</w:t>
      </w:r>
      <w:r w:rsidR="00616083" w:rsidRPr="00914457">
        <w:t xml:space="preserve">» и др. Использование компьютерной техники помогает успешно осуществлять </w:t>
      </w:r>
      <w:r w:rsidR="00616083" w:rsidRPr="00914457">
        <w:lastRenderedPageBreak/>
        <w:t>психологически обоснованную дифференциацию и индивидуализацию процесса обучения</w:t>
      </w:r>
      <w:r w:rsidR="00006925" w:rsidRPr="00914457">
        <w:t xml:space="preserve"> русскому языку</w:t>
      </w:r>
      <w:r w:rsidR="00616083" w:rsidRPr="00914457">
        <w:t xml:space="preserve"> непосредственно на уроке</w:t>
      </w:r>
      <w:r w:rsidR="00006925" w:rsidRPr="00914457">
        <w:t xml:space="preserve">. </w:t>
      </w:r>
      <w:r w:rsidR="00616083" w:rsidRPr="00914457">
        <w:rPr>
          <w:rStyle w:val="s1"/>
        </w:rPr>
        <w:t> </w:t>
      </w:r>
      <w:r w:rsidR="00006925" w:rsidRPr="00914457">
        <w:t xml:space="preserve">В </w:t>
      </w:r>
      <w:r w:rsidR="00616083" w:rsidRPr="00914457">
        <w:t xml:space="preserve">зависимости от целей урока и индивидуальных особенностей детей </w:t>
      </w:r>
      <w:r w:rsidR="00006925" w:rsidRPr="00914457">
        <w:t>учитель</w:t>
      </w:r>
      <w:r w:rsidR="00616083" w:rsidRPr="00914457">
        <w:t xml:space="preserve"> вовлека</w:t>
      </w:r>
      <w:r w:rsidR="00006925" w:rsidRPr="00914457">
        <w:t>ет</w:t>
      </w:r>
      <w:r w:rsidR="00616083" w:rsidRPr="00914457">
        <w:t xml:space="preserve"> учеников в различные виды деятельности</w:t>
      </w:r>
      <w:r w:rsidR="00006925" w:rsidRPr="00914457">
        <w:t>,</w:t>
      </w:r>
      <w:r w:rsidR="00616083" w:rsidRPr="00914457">
        <w:t xml:space="preserve"> варьир</w:t>
      </w:r>
      <w:r w:rsidR="00006925" w:rsidRPr="00914457">
        <w:t>ует</w:t>
      </w:r>
      <w:r w:rsidR="00616083" w:rsidRPr="00914457">
        <w:t xml:space="preserve"> уровень сложности и содержание каждого учебного</w:t>
      </w:r>
      <w:r w:rsidR="00006925" w:rsidRPr="00914457">
        <w:t xml:space="preserve"> задания по мере его выполнения, организует </w:t>
      </w:r>
      <w:r w:rsidR="00616083" w:rsidRPr="00914457">
        <w:t>продуктивную самостоятельную и групповую работу учащихся.</w:t>
      </w:r>
      <w:r w:rsidR="00006925" w:rsidRPr="00914457">
        <w:t xml:space="preserve"> Для этого в кабинетах начальной школы предусмотрены АРМ, интерактивные доски, имеется мобильный класс (Приложение 21</w:t>
      </w:r>
      <w:r w:rsidR="008D2D86">
        <w:t>, информационные</w:t>
      </w:r>
      <w:r w:rsidR="00860EE6">
        <w:t xml:space="preserve"> ресурсы</w:t>
      </w:r>
      <w:r w:rsidR="00006925" w:rsidRPr="00914457">
        <w:t>).</w:t>
      </w:r>
    </w:p>
    <w:p w:rsidR="00061385" w:rsidRPr="00914457" w:rsidRDefault="002A6AE9" w:rsidP="00914457">
      <w:pPr>
        <w:pStyle w:val="p6"/>
        <w:shd w:val="clear" w:color="auto" w:fill="FFFFFF"/>
        <w:spacing w:before="0" w:beforeAutospacing="0" w:after="0" w:afterAutospacing="0"/>
        <w:jc w:val="both"/>
      </w:pPr>
      <w:r>
        <w:tab/>
      </w:r>
      <w:r w:rsidR="00616083" w:rsidRPr="00914457">
        <w:t xml:space="preserve">На уровневой основе строятся  и контрольно-оценочные средства. </w:t>
      </w:r>
      <w:r w:rsidR="001307A4" w:rsidRPr="00914457">
        <w:t>Дифференциация проходит через объём заданий, уровень сложности и инструменты помощи ученику</w:t>
      </w:r>
      <w:r w:rsidR="00E746CB" w:rsidRPr="00914457">
        <w:t>.</w:t>
      </w:r>
      <w:r w:rsidR="002B1A66">
        <w:t xml:space="preserve"> Так, домашнее задание </w:t>
      </w:r>
      <w:r w:rsidR="00E746CB" w:rsidRPr="00914457">
        <w:t xml:space="preserve"> для детей разных групп может быть разным</w:t>
      </w:r>
      <w:r w:rsidR="002B1A66">
        <w:t xml:space="preserve"> по объёму</w:t>
      </w:r>
      <w:r w:rsidR="00E746CB" w:rsidRPr="00914457">
        <w:t>, контрольно-измерительный материал может содержать три уровня заданий по сложности (часть</w:t>
      </w:r>
      <w:proofErr w:type="gramStart"/>
      <w:r w:rsidR="00E746CB" w:rsidRPr="00914457">
        <w:t xml:space="preserve"> А</w:t>
      </w:r>
      <w:proofErr w:type="gramEnd"/>
      <w:r w:rsidR="00E746CB" w:rsidRPr="00914457">
        <w:t xml:space="preserve">, часть Б, часть С).  Использование в процессе обучения русскому языку Карты подготовки к контрольной работе помогает реализовать дифференцированный подход по процессу как основу личностно-ориентированного обучения </w:t>
      </w:r>
      <w:r w:rsidR="00A27145" w:rsidRPr="00914457">
        <w:t xml:space="preserve"> (Приложени</w:t>
      </w:r>
      <w:r w:rsidR="00197936">
        <w:t>я</w:t>
      </w:r>
      <w:r w:rsidR="00A27145" w:rsidRPr="00914457">
        <w:t xml:space="preserve"> </w:t>
      </w:r>
      <w:r w:rsidR="00006925" w:rsidRPr="00914457">
        <w:t>22</w:t>
      </w:r>
      <w:r w:rsidR="00197936">
        <w:t>.1, 22.2</w:t>
      </w:r>
      <w:r w:rsidR="001307A4" w:rsidRPr="00914457">
        <w:t>).</w:t>
      </w:r>
    </w:p>
    <w:p w:rsidR="00E746CB" w:rsidRPr="00914457" w:rsidRDefault="00E746CB" w:rsidP="00914457">
      <w:pPr>
        <w:pStyle w:val="p6"/>
        <w:shd w:val="clear" w:color="auto" w:fill="FFFFFF"/>
        <w:spacing w:before="0" w:beforeAutospacing="0" w:after="0" w:afterAutospacing="0"/>
        <w:ind w:firstLine="708"/>
        <w:jc w:val="both"/>
      </w:pPr>
      <w:r w:rsidRPr="00914457">
        <w:t>Комфортная образовательная среда для обучающихся по нашей прогр</w:t>
      </w:r>
      <w:r w:rsidR="00A50F36" w:rsidRPr="00914457">
        <w:t xml:space="preserve">амме обеспечивается, прежде всего, сотрудничеством всех субъектов образовательной деятельности: между детьми, учителями и родителями в основном доверительные и конструктивные деловые отношения. Если возникают конфликтные ситуации, они разрешаются только способом сотрудничества. В противовес  некоторым нелестным отзывам о программе М.С.Соловейчик на форумах  в сети Интернет, большая часть наших родителей понимает, почему мы выбрали эту исходную программу, </w:t>
      </w:r>
      <w:r w:rsidR="002B1A66">
        <w:t xml:space="preserve">они </w:t>
      </w:r>
      <w:r w:rsidR="00A50F36" w:rsidRPr="00914457">
        <w:t>приходят к нам учиться и грамотно помогают своим детям, а точнее, не мешают нам дейс</w:t>
      </w:r>
      <w:r w:rsidR="00006925" w:rsidRPr="00914457">
        <w:t>твовать в направлении программы (Приложение 23).</w:t>
      </w:r>
    </w:p>
    <w:p w:rsidR="00A50F36" w:rsidRPr="00914457" w:rsidRDefault="00186E95" w:rsidP="00914457">
      <w:pPr>
        <w:pStyle w:val="p6"/>
        <w:shd w:val="clear" w:color="auto" w:fill="FFFFFF"/>
        <w:spacing w:before="0" w:beforeAutospacing="0" w:after="0" w:afterAutospacing="0"/>
        <w:ind w:firstLine="708"/>
        <w:jc w:val="both"/>
      </w:pPr>
      <w:proofErr w:type="spellStart"/>
      <w:r w:rsidRPr="00914457">
        <w:t>Безотметочное</w:t>
      </w:r>
      <w:proofErr w:type="spellEnd"/>
      <w:r w:rsidRPr="00914457">
        <w:t xml:space="preserve"> обучение, приоритет содержательной оценки, а не количественной, доверие ученику контрольной функции на паритетн</w:t>
      </w:r>
      <w:r w:rsidR="00E00798" w:rsidRPr="00914457">
        <w:t>ой основе с учителем обеспечиваю</w:t>
      </w:r>
      <w:r w:rsidRPr="00914457">
        <w:t>т оценочную безопасность,  со</w:t>
      </w:r>
      <w:r w:rsidR="00E00798" w:rsidRPr="00914457">
        <w:t>здаю</w:t>
      </w:r>
      <w:r w:rsidRPr="00914457">
        <w:t>т психологическую комфортность в организации контрольно-оценочной составляющей образовательной деятельности в лицее. Положительный эмоциональный статус обучающихся, защита их интересов и здоровья обеспечивается дозированием домашнего задания в зависимости от возможностей обучающихся, что устраняет перегрузку</w:t>
      </w:r>
      <w:r w:rsidR="00061385" w:rsidRPr="00914457">
        <w:t xml:space="preserve">; </w:t>
      </w:r>
      <w:r w:rsidR="00E00798" w:rsidRPr="00914457">
        <w:t>а организация</w:t>
      </w:r>
      <w:r w:rsidR="00061385" w:rsidRPr="00914457">
        <w:t xml:space="preserve"> необходимой помощи со стороны учителя в случае пропусков </w:t>
      </w:r>
      <w:r w:rsidR="00E00798" w:rsidRPr="00914457">
        <w:t xml:space="preserve">ребёнком </w:t>
      </w:r>
      <w:r w:rsidR="00061385" w:rsidRPr="00914457">
        <w:t>учебных занятий</w:t>
      </w:r>
      <w:r w:rsidR="00E00798" w:rsidRPr="00914457">
        <w:t xml:space="preserve"> или возникших семейных проблем позволяет добиваться качественного обучения.</w:t>
      </w:r>
      <w:r w:rsidR="00061385" w:rsidRPr="00914457">
        <w:t xml:space="preserve"> Этому также способствует открытость процедур и критериев оценивания детям и их родителям, создание условий для творческой реализации младших школьников в процессе внеурочной и самостоятель</w:t>
      </w:r>
      <w:r w:rsidR="00D47CF3" w:rsidRPr="00914457">
        <w:t xml:space="preserve">ной творческой работы (Приложение </w:t>
      </w:r>
      <w:r w:rsidR="003C11FD" w:rsidRPr="00914457">
        <w:t>24</w:t>
      </w:r>
      <w:r w:rsidR="00D47CF3" w:rsidRPr="00914457">
        <w:t>, показатели эффективности условий в лицее для применения творческого потенциала детей)</w:t>
      </w:r>
      <w:r w:rsidR="00AA4F8D" w:rsidRPr="00914457">
        <w:t>.</w:t>
      </w:r>
    </w:p>
    <w:p w:rsidR="002B1A66" w:rsidRDefault="00D47CF3" w:rsidP="002A6AE9">
      <w:pPr>
        <w:pStyle w:val="p6"/>
        <w:shd w:val="clear" w:color="auto" w:fill="FFFFFF"/>
        <w:spacing w:before="0" w:beforeAutospacing="0" w:after="0" w:afterAutospacing="0"/>
        <w:ind w:firstLine="708"/>
        <w:jc w:val="both"/>
      </w:pPr>
      <w:r w:rsidRPr="00914457">
        <w:t xml:space="preserve">Критерием эффективности внедрения программы служат  количественные результаты </w:t>
      </w:r>
      <w:r w:rsidR="004E5361" w:rsidRPr="00914457">
        <w:t>внутренних и внешних экспертиз, мониторингов.</w:t>
      </w:r>
      <w:r w:rsidR="002B1A66">
        <w:t xml:space="preserve"> </w:t>
      </w:r>
      <w:r w:rsidR="004E5361" w:rsidRPr="00914457">
        <w:t xml:space="preserve">В течение двух лет начальная школа лицея участвовала в экспериментах по </w:t>
      </w:r>
      <w:r w:rsidR="001E7B33">
        <w:t>доработке</w:t>
      </w:r>
      <w:r w:rsidR="004E5361" w:rsidRPr="00914457">
        <w:t xml:space="preserve"> и апробации материалов для итоговой оценки выпускников начальной школы (ОКО), в текущем учебном году – в проведении пробных Всероссийских проверочных работ.</w:t>
      </w:r>
      <w:r w:rsidR="002B1A66">
        <w:t xml:space="preserve"> </w:t>
      </w:r>
      <w:r w:rsidR="004E5361" w:rsidRPr="00914457">
        <w:t>Классы, обучающиеся по УМК «К тайнам нашего языка» по предлагаемой рабочей программе</w:t>
      </w:r>
      <w:r w:rsidR="002E20A3" w:rsidRPr="00914457">
        <w:t>,</w:t>
      </w:r>
      <w:r w:rsidR="004E5361" w:rsidRPr="00914457">
        <w:t xml:space="preserve"> показали достаточно высокие результаты. По сравнению с классами, работающими по другой программе, имеем значительное превышение в количественных показателях</w:t>
      </w:r>
      <w:r w:rsidR="002E20A3" w:rsidRPr="00914457">
        <w:t>. Стабильность достаточно высоких результатов отражают и данные ежегодного внутреннего мониторинга, включающего результаты аттестации по предмету и результаты административных контрольных работ</w:t>
      </w:r>
      <w:r w:rsidR="002B1A66">
        <w:t xml:space="preserve"> </w:t>
      </w:r>
      <w:r w:rsidR="001E7B33">
        <w:t>(Приложени</w:t>
      </w:r>
      <w:r w:rsidR="00B24032">
        <w:t>я</w:t>
      </w:r>
      <w:r w:rsidR="001E7B33">
        <w:t xml:space="preserve"> 25.1, </w:t>
      </w:r>
      <w:r w:rsidR="00B24032">
        <w:t>25.2, 25.3</w:t>
      </w:r>
      <w:r w:rsidR="001E7B33">
        <w:t xml:space="preserve">). </w:t>
      </w:r>
    </w:p>
    <w:p w:rsidR="004E5361" w:rsidRPr="00914457" w:rsidRDefault="00914457" w:rsidP="002A6AE9">
      <w:pPr>
        <w:pStyle w:val="p6"/>
        <w:shd w:val="clear" w:color="auto" w:fill="FFFFFF"/>
        <w:spacing w:before="0" w:beforeAutospacing="0" w:after="0" w:afterAutospacing="0"/>
        <w:ind w:firstLine="708"/>
        <w:jc w:val="both"/>
      </w:pPr>
      <w:r w:rsidRPr="00914457">
        <w:t>В диагностике метапредметных планируемых результатов мы опираемся на пакет инструментов и рекомендаций курса «Мир деятельности», освоение которого помогает успешному обучению и русскому языку (Приложение 25</w:t>
      </w:r>
      <w:r w:rsidR="001E7B33">
        <w:t>.</w:t>
      </w:r>
      <w:r w:rsidR="00450C90">
        <w:t>4</w:t>
      </w:r>
      <w:r w:rsidRPr="00914457">
        <w:t>, пакет инструментов для диагностики УУД).</w:t>
      </w:r>
      <w:r w:rsidR="00AA4F8D" w:rsidRPr="00914457">
        <w:t xml:space="preserve"> Своеобразным показателем эффективности использования в </w:t>
      </w:r>
      <w:r w:rsidR="00AA4F8D" w:rsidRPr="00914457">
        <w:lastRenderedPageBreak/>
        <w:t xml:space="preserve">образовательной деятельности предложенной программы можно считать результативность участия </w:t>
      </w:r>
      <w:r w:rsidR="002B1A66">
        <w:t xml:space="preserve">младших </w:t>
      </w:r>
      <w:r w:rsidR="00AA4F8D" w:rsidRPr="00914457">
        <w:t>школьник</w:t>
      </w:r>
      <w:r w:rsidR="002B1A66">
        <w:t>ов лицея</w:t>
      </w:r>
      <w:r w:rsidR="00AA4F8D" w:rsidRPr="00914457">
        <w:t xml:space="preserve"> в интеллектуальных конкурсах разного уровня, связанных с применением знаний по русскому языку</w:t>
      </w:r>
      <w:r w:rsidR="004E5361" w:rsidRPr="00914457">
        <w:t xml:space="preserve"> (Приложение </w:t>
      </w:r>
      <w:r w:rsidR="003C11FD" w:rsidRPr="00914457">
        <w:t>2</w:t>
      </w:r>
      <w:r w:rsidRPr="00914457">
        <w:t>6</w:t>
      </w:r>
      <w:r w:rsidR="004E5361" w:rsidRPr="00914457">
        <w:t>).</w:t>
      </w:r>
    </w:p>
    <w:p w:rsidR="00B8643C" w:rsidRPr="00914457" w:rsidRDefault="00AA4F8D" w:rsidP="002A6AE9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 w:rsidRPr="00914457">
        <w:t xml:space="preserve">Успешность работы по программе поддерживается использованием  информационной образовательной среды. </w:t>
      </w:r>
      <w:r w:rsidR="00FA7D27" w:rsidRPr="00914457">
        <w:t xml:space="preserve">Единицей такой среды можно рассматривать и учебный кабинет. </w:t>
      </w:r>
      <w:proofErr w:type="gramStart"/>
      <w:r w:rsidR="005C0848" w:rsidRPr="00914457">
        <w:t>В практике обучения мы опираемся на весь арсенал учебно-методических и электронных  средств, разработанных авторами УМК «К тайнам нашего языка» (с</w:t>
      </w:r>
      <w:r w:rsidR="00E00798" w:rsidRPr="00914457">
        <w:t>мотри перечень</w:t>
      </w:r>
      <w:r w:rsidR="009C7155" w:rsidRPr="00914457">
        <w:t xml:space="preserve"> и описание зон учебного кабинета</w:t>
      </w:r>
      <w:r w:rsidR="00E00798" w:rsidRPr="00914457">
        <w:t xml:space="preserve"> в Приложении </w:t>
      </w:r>
      <w:r w:rsidR="003C11FD" w:rsidRPr="00914457">
        <w:t>2</w:t>
      </w:r>
      <w:r w:rsidR="00914457" w:rsidRPr="00914457">
        <w:t>7</w:t>
      </w:r>
      <w:r w:rsidR="00386083">
        <w:t>.1 и 27.2</w:t>
      </w:r>
      <w:r w:rsidR="005C0848" w:rsidRPr="00914457">
        <w:t xml:space="preserve">), </w:t>
      </w:r>
      <w:r w:rsidR="002B1A66">
        <w:t xml:space="preserve">Наши </w:t>
      </w:r>
      <w:r w:rsidR="005C0848" w:rsidRPr="00914457">
        <w:t xml:space="preserve">учителя создают </w:t>
      </w:r>
      <w:r w:rsidR="002B1A66">
        <w:t xml:space="preserve">и </w:t>
      </w:r>
      <w:r w:rsidR="005C0848" w:rsidRPr="00914457">
        <w:t>свои ИКТ-продукты (активность этого вида деятельности подтверждается участием учителей, работающих по программе, в Муниципальном конкурсе «Урок с использованием ИКТ» (Приложение</w:t>
      </w:r>
      <w:r w:rsidR="003C11FD" w:rsidRPr="00914457">
        <w:t>2</w:t>
      </w:r>
      <w:r w:rsidR="00914457" w:rsidRPr="00914457">
        <w:t>8</w:t>
      </w:r>
      <w:r w:rsidR="005C0848" w:rsidRPr="00914457">
        <w:t>)</w:t>
      </w:r>
      <w:r w:rsidR="00B8643C" w:rsidRPr="00914457">
        <w:t>, на уроках русского языка широко</w:t>
      </w:r>
      <w:proofErr w:type="gramEnd"/>
      <w:r w:rsidR="00B8643C" w:rsidRPr="00914457">
        <w:t xml:space="preserve"> применяется такое современное средство, как интерактивная доска (смотри описание фрагментов уроков, видеоролик). Использование компьютерных программ, выступающих в качестве экспертных систем, облегчает учителю процесс целеполагания, ориентирует на освоение конкретных действий и достижение учебных целей.  Доступ к коллекциям ЦОР позволяет постоянно модернизировать, обновлять учебный материал</w:t>
      </w:r>
      <w:r w:rsidR="00B819B1" w:rsidRPr="00914457">
        <w:t xml:space="preserve"> (Приложение 2</w:t>
      </w:r>
      <w:r w:rsidR="00914457" w:rsidRPr="00914457">
        <w:t>9</w:t>
      </w:r>
      <w:r w:rsidR="00B819B1" w:rsidRPr="00914457">
        <w:t>)</w:t>
      </w:r>
      <w:r w:rsidR="00B8643C" w:rsidRPr="00914457">
        <w:t xml:space="preserve">. </w:t>
      </w:r>
    </w:p>
    <w:p w:rsidR="00B8643C" w:rsidRPr="00914457" w:rsidRDefault="00B8643C" w:rsidP="002A6AE9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 w:rsidRPr="00914457">
        <w:t>Информационная образовательная среда  расшир</w:t>
      </w:r>
      <w:r w:rsidR="000C6CBA" w:rsidRPr="00914457">
        <w:t>яет</w:t>
      </w:r>
      <w:r w:rsidRPr="00914457">
        <w:t xml:space="preserve"> сектор самостоятельной работы детей, что само  по себе выступает достаточно сильным фактором повышения мотивации образования. Использование инструментов совместной работы (</w:t>
      </w:r>
      <w:r w:rsidRPr="00914457">
        <w:rPr>
          <w:lang w:val="en-US"/>
        </w:rPr>
        <w:t>Google</w:t>
      </w:r>
      <w:r w:rsidRPr="00914457">
        <w:t>) обеспечивает возможность удаленной работы с документами, презентациями, таблицами, опросами. В создание, оценивание, использование этих продуктов включены ученики, учителя и родители</w:t>
      </w:r>
      <w:r w:rsidR="0028553D">
        <w:t>.</w:t>
      </w:r>
    </w:p>
    <w:p w:rsidR="00B8643C" w:rsidRPr="00914457" w:rsidRDefault="00B8643C" w:rsidP="002A6AE9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 w:rsidRPr="00914457">
        <w:t xml:space="preserve">Принятие </w:t>
      </w:r>
      <w:proofErr w:type="gramStart"/>
      <w:r w:rsidRPr="00914457">
        <w:t>обучающимся</w:t>
      </w:r>
      <w:proofErr w:type="gramEnd"/>
      <w:r w:rsidRPr="00914457">
        <w:t xml:space="preserve"> определённой роли в учебном процессе позволяет учителю осуществить дифференциацию. Ребенок сможет стать исследователем - при работе с оценочной системой, конструктором - при работе с моделями, виртуальным субъектом - в игровых обучающих программах, аналитиком – при оценке созданных продуктов.</w:t>
      </w:r>
    </w:p>
    <w:p w:rsidR="00B8643C" w:rsidRPr="00914457" w:rsidRDefault="00B8643C" w:rsidP="002A6AE9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 w:rsidRPr="00914457">
        <w:rPr>
          <w:rFonts w:eastAsiaTheme="minorHAnsi"/>
          <w:lang w:eastAsia="en-US"/>
        </w:rPr>
        <w:t>Использование</w:t>
      </w:r>
      <w:r w:rsidRPr="00914457">
        <w:t xml:space="preserve"> инструментов </w:t>
      </w:r>
      <w:r w:rsidRPr="00914457">
        <w:rPr>
          <w:lang w:val="en-US"/>
        </w:rPr>
        <w:t>Google</w:t>
      </w:r>
      <w:r w:rsidRPr="00914457">
        <w:t xml:space="preserve"> создает возможность построения индивидуального маршрута обучения.</w:t>
      </w:r>
    </w:p>
    <w:p w:rsidR="00B8643C" w:rsidRPr="00914457" w:rsidRDefault="00B8643C" w:rsidP="002A6AE9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 w:rsidRPr="00914457">
        <w:t xml:space="preserve">Работа в совместных сетевых проектах позволяет объединить в обучающее пространство ребят разных классов начальной школы. </w:t>
      </w:r>
    </w:p>
    <w:p w:rsidR="00A27145" w:rsidRPr="00914457" w:rsidRDefault="00B8643C" w:rsidP="002A6AE9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 w:rsidRPr="00914457">
        <w:t>Ведение сайта класса поддерживает образовательный процесс, дает возможность получить обучающимся и их родителям методическую помощь, а учителю обратную связь</w:t>
      </w:r>
      <w:r w:rsidR="002B1A66">
        <w:t xml:space="preserve"> </w:t>
      </w:r>
      <w:r w:rsidR="00914457" w:rsidRPr="00914457">
        <w:t>(Приложение 30</w:t>
      </w:r>
      <w:r w:rsidR="00B819B1" w:rsidRPr="00914457">
        <w:t xml:space="preserve">, продукты совместной деятельности учителя и учащихся с использованием ИОС). </w:t>
      </w:r>
    </w:p>
    <w:p w:rsidR="00D47CF3" w:rsidRPr="00914457" w:rsidRDefault="000C6CBA" w:rsidP="002A6AE9">
      <w:pPr>
        <w:pStyle w:val="p6"/>
        <w:shd w:val="clear" w:color="auto" w:fill="FFFFFF"/>
        <w:spacing w:before="0" w:beforeAutospacing="0" w:after="0" w:afterAutospacing="0"/>
        <w:ind w:firstLine="708"/>
        <w:jc w:val="both"/>
      </w:pPr>
      <w:r w:rsidRPr="00914457">
        <w:t xml:space="preserve">МБОУ «Лицей № 22» активно распространяет свой инновационный опыт, в том числе и </w:t>
      </w:r>
      <w:r w:rsidR="000B30CA">
        <w:t xml:space="preserve">опыт работы по данной программе. </w:t>
      </w:r>
      <w:r w:rsidRPr="00914457">
        <w:t>Подтверждение этому содержится в Приложени</w:t>
      </w:r>
      <w:r w:rsidR="00450C90">
        <w:t xml:space="preserve">ях </w:t>
      </w:r>
      <w:r w:rsidR="00B819B1" w:rsidRPr="00914457">
        <w:t>3</w:t>
      </w:r>
      <w:r w:rsidR="00914457" w:rsidRPr="00914457">
        <w:t>1</w:t>
      </w:r>
      <w:r w:rsidR="00450C90">
        <w:t>, 32, 33</w:t>
      </w:r>
      <w:r w:rsidR="00B819B1" w:rsidRPr="00914457">
        <w:t>.</w:t>
      </w:r>
    </w:p>
    <w:p w:rsidR="0071169A" w:rsidRPr="00914457" w:rsidRDefault="0071169A" w:rsidP="00914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169A" w:rsidRDefault="0071169A" w:rsidP="00F805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169A" w:rsidRDefault="0071169A" w:rsidP="00F805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169A" w:rsidRDefault="0071169A" w:rsidP="00F805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5929" w:rsidRPr="00A56385" w:rsidRDefault="000D5929" w:rsidP="00F8053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D5929" w:rsidRPr="00A56385" w:rsidSect="008D502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265" w:rsidRDefault="00D73265" w:rsidP="009432F2">
      <w:pPr>
        <w:spacing w:after="0" w:line="240" w:lineRule="auto"/>
      </w:pPr>
      <w:r>
        <w:separator/>
      </w:r>
    </w:p>
  </w:endnote>
  <w:endnote w:type="continuationSeparator" w:id="0">
    <w:p w:rsidR="00D73265" w:rsidRDefault="00D73265" w:rsidP="00943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C8D" w:rsidRDefault="00E35C8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C8D" w:rsidRDefault="00E35C8D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C8D" w:rsidRDefault="00E35C8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265" w:rsidRDefault="00D73265" w:rsidP="009432F2">
      <w:pPr>
        <w:spacing w:after="0" w:line="240" w:lineRule="auto"/>
      </w:pPr>
      <w:r>
        <w:separator/>
      </w:r>
    </w:p>
  </w:footnote>
  <w:footnote w:type="continuationSeparator" w:id="0">
    <w:p w:rsidR="00D73265" w:rsidRDefault="00D73265" w:rsidP="00943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C8D" w:rsidRDefault="00E35C8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32469"/>
    </w:sdtPr>
    <w:sdtEndPr/>
    <w:sdtContent>
      <w:p w:rsidR="00E35C8D" w:rsidRDefault="000E4114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683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35C8D" w:rsidRDefault="00E35C8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C8D" w:rsidRDefault="00E35C8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04F56"/>
    <w:multiLevelType w:val="hybridMultilevel"/>
    <w:tmpl w:val="B2EA5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A793E"/>
    <w:multiLevelType w:val="hybridMultilevel"/>
    <w:tmpl w:val="05364CB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7A09781F"/>
    <w:multiLevelType w:val="hybridMultilevel"/>
    <w:tmpl w:val="2DCA1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7291"/>
    <w:rsid w:val="00002691"/>
    <w:rsid w:val="0000643A"/>
    <w:rsid w:val="00006925"/>
    <w:rsid w:val="00010524"/>
    <w:rsid w:val="00044FCC"/>
    <w:rsid w:val="00045511"/>
    <w:rsid w:val="00057291"/>
    <w:rsid w:val="00061385"/>
    <w:rsid w:val="0007130A"/>
    <w:rsid w:val="000B08DA"/>
    <w:rsid w:val="000B1163"/>
    <w:rsid w:val="000B30CA"/>
    <w:rsid w:val="000B32E2"/>
    <w:rsid w:val="000C6CBA"/>
    <w:rsid w:val="000D5929"/>
    <w:rsid w:val="000E16A3"/>
    <w:rsid w:val="000E1BB1"/>
    <w:rsid w:val="000E30BD"/>
    <w:rsid w:val="000E4114"/>
    <w:rsid w:val="00116BD0"/>
    <w:rsid w:val="00116ED5"/>
    <w:rsid w:val="00121F2A"/>
    <w:rsid w:val="00124AA5"/>
    <w:rsid w:val="001307A4"/>
    <w:rsid w:val="00135C2C"/>
    <w:rsid w:val="00186E95"/>
    <w:rsid w:val="00187A17"/>
    <w:rsid w:val="00197936"/>
    <w:rsid w:val="001E7B33"/>
    <w:rsid w:val="001F7AFF"/>
    <w:rsid w:val="0022257E"/>
    <w:rsid w:val="0027285D"/>
    <w:rsid w:val="0028553D"/>
    <w:rsid w:val="00293250"/>
    <w:rsid w:val="002A6AE9"/>
    <w:rsid w:val="002B1A66"/>
    <w:rsid w:val="002D351F"/>
    <w:rsid w:val="002D4FBE"/>
    <w:rsid w:val="002E20A3"/>
    <w:rsid w:val="002E2D06"/>
    <w:rsid w:val="002F29CA"/>
    <w:rsid w:val="0032767A"/>
    <w:rsid w:val="00356B4D"/>
    <w:rsid w:val="003812C7"/>
    <w:rsid w:val="00386083"/>
    <w:rsid w:val="00395F93"/>
    <w:rsid w:val="003A6647"/>
    <w:rsid w:val="003A75E1"/>
    <w:rsid w:val="003B1EDC"/>
    <w:rsid w:val="003B6834"/>
    <w:rsid w:val="003C11FD"/>
    <w:rsid w:val="003D50E9"/>
    <w:rsid w:val="004132CF"/>
    <w:rsid w:val="0044347D"/>
    <w:rsid w:val="00450C90"/>
    <w:rsid w:val="00457D2B"/>
    <w:rsid w:val="004648F8"/>
    <w:rsid w:val="004A06D4"/>
    <w:rsid w:val="004C0FF9"/>
    <w:rsid w:val="004D11F1"/>
    <w:rsid w:val="004D7AC4"/>
    <w:rsid w:val="004E2300"/>
    <w:rsid w:val="004E5361"/>
    <w:rsid w:val="004F5B0E"/>
    <w:rsid w:val="00530122"/>
    <w:rsid w:val="0053115D"/>
    <w:rsid w:val="005607DE"/>
    <w:rsid w:val="00570A3B"/>
    <w:rsid w:val="005738F4"/>
    <w:rsid w:val="00597F84"/>
    <w:rsid w:val="005C0848"/>
    <w:rsid w:val="005D26A0"/>
    <w:rsid w:val="005D3906"/>
    <w:rsid w:val="005E5E95"/>
    <w:rsid w:val="00616083"/>
    <w:rsid w:val="0062055F"/>
    <w:rsid w:val="00625434"/>
    <w:rsid w:val="00631CD9"/>
    <w:rsid w:val="006704A7"/>
    <w:rsid w:val="006842FF"/>
    <w:rsid w:val="0069764F"/>
    <w:rsid w:val="006C5A76"/>
    <w:rsid w:val="006C6CE9"/>
    <w:rsid w:val="0071169A"/>
    <w:rsid w:val="00726EC1"/>
    <w:rsid w:val="00762017"/>
    <w:rsid w:val="0076397A"/>
    <w:rsid w:val="00781231"/>
    <w:rsid w:val="007A37F4"/>
    <w:rsid w:val="007B0C18"/>
    <w:rsid w:val="007C29D8"/>
    <w:rsid w:val="007D2733"/>
    <w:rsid w:val="00807EBA"/>
    <w:rsid w:val="00830673"/>
    <w:rsid w:val="00831637"/>
    <w:rsid w:val="00850F98"/>
    <w:rsid w:val="00860BE2"/>
    <w:rsid w:val="00860EE6"/>
    <w:rsid w:val="008B10F8"/>
    <w:rsid w:val="008D2D86"/>
    <w:rsid w:val="008D5024"/>
    <w:rsid w:val="008D79A2"/>
    <w:rsid w:val="008F189D"/>
    <w:rsid w:val="00914457"/>
    <w:rsid w:val="009240F1"/>
    <w:rsid w:val="009244D9"/>
    <w:rsid w:val="009432F2"/>
    <w:rsid w:val="0094518D"/>
    <w:rsid w:val="00947616"/>
    <w:rsid w:val="00976D4D"/>
    <w:rsid w:val="009B558B"/>
    <w:rsid w:val="009B71FA"/>
    <w:rsid w:val="009C5A90"/>
    <w:rsid w:val="009C7155"/>
    <w:rsid w:val="00A27145"/>
    <w:rsid w:val="00A46166"/>
    <w:rsid w:val="00A50F36"/>
    <w:rsid w:val="00A554AD"/>
    <w:rsid w:val="00A56385"/>
    <w:rsid w:val="00A64931"/>
    <w:rsid w:val="00A85F63"/>
    <w:rsid w:val="00A905EA"/>
    <w:rsid w:val="00AA4F8D"/>
    <w:rsid w:val="00AC7B34"/>
    <w:rsid w:val="00B112A4"/>
    <w:rsid w:val="00B12E7E"/>
    <w:rsid w:val="00B24032"/>
    <w:rsid w:val="00B80A5E"/>
    <w:rsid w:val="00B819B1"/>
    <w:rsid w:val="00B8643C"/>
    <w:rsid w:val="00BA7BF9"/>
    <w:rsid w:val="00BC04C1"/>
    <w:rsid w:val="00BC3649"/>
    <w:rsid w:val="00BD73F0"/>
    <w:rsid w:val="00BF11D0"/>
    <w:rsid w:val="00C137F9"/>
    <w:rsid w:val="00C16075"/>
    <w:rsid w:val="00C66D02"/>
    <w:rsid w:val="00C73599"/>
    <w:rsid w:val="00CA69FA"/>
    <w:rsid w:val="00CB3F5D"/>
    <w:rsid w:val="00CB73FF"/>
    <w:rsid w:val="00CC1C13"/>
    <w:rsid w:val="00D104C7"/>
    <w:rsid w:val="00D258A2"/>
    <w:rsid w:val="00D37263"/>
    <w:rsid w:val="00D47CF3"/>
    <w:rsid w:val="00D571DD"/>
    <w:rsid w:val="00D73265"/>
    <w:rsid w:val="00D73F05"/>
    <w:rsid w:val="00D76F9E"/>
    <w:rsid w:val="00D97752"/>
    <w:rsid w:val="00DA372F"/>
    <w:rsid w:val="00DA7F7A"/>
    <w:rsid w:val="00DB4E04"/>
    <w:rsid w:val="00DC73A9"/>
    <w:rsid w:val="00E00798"/>
    <w:rsid w:val="00E27ADC"/>
    <w:rsid w:val="00E30F72"/>
    <w:rsid w:val="00E344B6"/>
    <w:rsid w:val="00E35C8D"/>
    <w:rsid w:val="00E50792"/>
    <w:rsid w:val="00E746CB"/>
    <w:rsid w:val="00EA2CE8"/>
    <w:rsid w:val="00EB56F7"/>
    <w:rsid w:val="00EC66A6"/>
    <w:rsid w:val="00ED1574"/>
    <w:rsid w:val="00ED5517"/>
    <w:rsid w:val="00ED74E5"/>
    <w:rsid w:val="00EF74EB"/>
    <w:rsid w:val="00F01DAA"/>
    <w:rsid w:val="00F202CA"/>
    <w:rsid w:val="00F321ED"/>
    <w:rsid w:val="00F57097"/>
    <w:rsid w:val="00F62828"/>
    <w:rsid w:val="00F77BF4"/>
    <w:rsid w:val="00F80531"/>
    <w:rsid w:val="00FA668B"/>
    <w:rsid w:val="00FA7D27"/>
    <w:rsid w:val="00FC7FA7"/>
    <w:rsid w:val="00FD1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k-margin1">
    <w:name w:val="uk-margin1"/>
    <w:basedOn w:val="a"/>
    <w:rsid w:val="004A06D4"/>
    <w:pPr>
      <w:spacing w:before="100" w:beforeAutospacing="1" w:after="22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A2C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46166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46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46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616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43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432F2"/>
  </w:style>
  <w:style w:type="paragraph" w:styleId="aa">
    <w:name w:val="footer"/>
    <w:basedOn w:val="a"/>
    <w:link w:val="ab"/>
    <w:uiPriority w:val="99"/>
    <w:semiHidden/>
    <w:unhideWhenUsed/>
    <w:rsid w:val="00943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432F2"/>
  </w:style>
  <w:style w:type="paragraph" w:customStyle="1" w:styleId="p4">
    <w:name w:val="p4"/>
    <w:basedOn w:val="a"/>
    <w:rsid w:val="001F7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1F7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1F7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1F7AFF"/>
  </w:style>
  <w:style w:type="character" w:styleId="ac">
    <w:name w:val="FollowedHyperlink"/>
    <w:basedOn w:val="a0"/>
    <w:uiPriority w:val="99"/>
    <w:semiHidden/>
    <w:unhideWhenUsed/>
    <w:rsid w:val="002A6AE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k-margin1">
    <w:name w:val="uk-margin1"/>
    <w:basedOn w:val="a"/>
    <w:rsid w:val="004A06D4"/>
    <w:pPr>
      <w:spacing w:before="100" w:beforeAutospacing="1" w:after="22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A2C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46166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46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46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616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43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432F2"/>
  </w:style>
  <w:style w:type="paragraph" w:styleId="aa">
    <w:name w:val="footer"/>
    <w:basedOn w:val="a"/>
    <w:link w:val="ab"/>
    <w:uiPriority w:val="99"/>
    <w:semiHidden/>
    <w:unhideWhenUsed/>
    <w:rsid w:val="00943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432F2"/>
  </w:style>
  <w:style w:type="paragraph" w:customStyle="1" w:styleId="p4">
    <w:name w:val="p4"/>
    <w:basedOn w:val="a"/>
    <w:rsid w:val="001F7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1F7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1F7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1F7AFF"/>
  </w:style>
  <w:style w:type="character" w:styleId="ac">
    <w:name w:val="FollowedHyperlink"/>
    <w:basedOn w:val="a0"/>
    <w:uiPriority w:val="99"/>
    <w:semiHidden/>
    <w:unhideWhenUsed/>
    <w:rsid w:val="002A6A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9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5273">
                  <w:marLeft w:val="-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18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86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85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93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ndia.ru/text/category/prakticheskie_raboti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pandia.ru/text/category/nachalmznoe_obshee_obrazovanie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umkgarmoniya.ru/ruslang/e_resurse.ph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32D07-2839-4D07-98C4-78B291206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10</Pages>
  <Words>5498</Words>
  <Characters>31341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10</cp:revision>
  <cp:lastPrinted>2016-01-29T05:47:00Z</cp:lastPrinted>
  <dcterms:created xsi:type="dcterms:W3CDTF">2016-01-28T09:59:00Z</dcterms:created>
  <dcterms:modified xsi:type="dcterms:W3CDTF">2016-03-22T11:20:00Z</dcterms:modified>
</cp:coreProperties>
</file>