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C2" w:rsidRPr="00901C0D" w:rsidRDefault="006D44C2" w:rsidP="006D44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1C0D">
        <w:rPr>
          <w:rFonts w:ascii="Times New Roman" w:hAnsi="Times New Roman" w:cs="Times New Roman"/>
          <w:sz w:val="24"/>
          <w:szCs w:val="24"/>
        </w:rPr>
        <w:t>Для обсуждения на заседании бюро</w:t>
      </w:r>
    </w:p>
    <w:p w:rsidR="006D44C2" w:rsidRPr="00901C0D" w:rsidRDefault="006D44C2" w:rsidP="006D44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1C0D">
        <w:rPr>
          <w:rFonts w:ascii="Times New Roman" w:hAnsi="Times New Roman" w:cs="Times New Roman"/>
          <w:sz w:val="24"/>
          <w:szCs w:val="24"/>
        </w:rPr>
        <w:t>отделения философии образования</w:t>
      </w:r>
    </w:p>
    <w:p w:rsidR="006D44C2" w:rsidRDefault="006D44C2" w:rsidP="006D44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1C0D">
        <w:rPr>
          <w:rFonts w:ascii="Times New Roman" w:hAnsi="Times New Roman" w:cs="Times New Roman"/>
          <w:sz w:val="24"/>
          <w:szCs w:val="24"/>
        </w:rPr>
        <w:t>и теоретической педагогики РАО</w:t>
      </w:r>
    </w:p>
    <w:p w:rsidR="006D44C2" w:rsidRDefault="006D44C2" w:rsidP="006D44C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4151" w:rsidRPr="00340CDE" w:rsidRDefault="00EA4151" w:rsidP="006D4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0CDE">
        <w:rPr>
          <w:rFonts w:ascii="Times New Roman" w:hAnsi="Times New Roman" w:cs="Times New Roman"/>
          <w:b/>
          <w:sz w:val="28"/>
          <w:szCs w:val="28"/>
        </w:rPr>
        <w:t>Социально-правовые проблемы педагогики и образования в современной России</w:t>
      </w:r>
      <w:bookmarkEnd w:id="0"/>
    </w:p>
    <w:p w:rsidR="00EA4151" w:rsidRDefault="00EA4151" w:rsidP="00ED55A0">
      <w:pPr>
        <w:spacing w:before="100" w:beforeAutospacing="1" w:after="100" w:afterAutospacing="1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6D44C2" w:rsidRPr="006D44C2" w:rsidRDefault="006D44C2" w:rsidP="006D44C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44C2">
        <w:rPr>
          <w:rFonts w:ascii="Times New Roman" w:hAnsi="Times New Roman" w:cs="Times New Roman"/>
          <w:sz w:val="24"/>
          <w:szCs w:val="24"/>
        </w:rPr>
        <w:t>Сообщение</w:t>
      </w:r>
      <w:r w:rsidR="008A586A" w:rsidRPr="006D44C2">
        <w:rPr>
          <w:rFonts w:ascii="Times New Roman" w:hAnsi="Times New Roman" w:cs="Times New Roman"/>
          <w:sz w:val="24"/>
          <w:szCs w:val="24"/>
        </w:rPr>
        <w:t xml:space="preserve"> Овчинников</w:t>
      </w:r>
      <w:r w:rsidRPr="006D44C2">
        <w:rPr>
          <w:rFonts w:ascii="Times New Roman" w:hAnsi="Times New Roman" w:cs="Times New Roman"/>
          <w:sz w:val="24"/>
          <w:szCs w:val="24"/>
        </w:rPr>
        <w:t>а Анатолия Владимировича</w:t>
      </w:r>
      <w:r w:rsidR="008A586A" w:rsidRPr="006D44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A586A" w:rsidRPr="006D44C2" w:rsidRDefault="008A586A" w:rsidP="006D44C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44C2">
        <w:rPr>
          <w:rFonts w:ascii="Times New Roman" w:hAnsi="Times New Roman" w:cs="Times New Roman"/>
          <w:sz w:val="24"/>
          <w:szCs w:val="24"/>
        </w:rPr>
        <w:t>доктор</w:t>
      </w:r>
      <w:r w:rsidR="006D44C2" w:rsidRPr="006D44C2">
        <w:rPr>
          <w:rFonts w:ascii="Times New Roman" w:hAnsi="Times New Roman" w:cs="Times New Roman"/>
          <w:sz w:val="24"/>
          <w:szCs w:val="24"/>
        </w:rPr>
        <w:t>а</w:t>
      </w:r>
      <w:r w:rsidRPr="006D44C2">
        <w:rPr>
          <w:rFonts w:ascii="Times New Roman" w:hAnsi="Times New Roman" w:cs="Times New Roman"/>
          <w:sz w:val="24"/>
          <w:szCs w:val="24"/>
        </w:rPr>
        <w:t xml:space="preserve"> педагогических наук,</w:t>
      </w:r>
    </w:p>
    <w:p w:rsidR="006D44C2" w:rsidRDefault="006D44C2" w:rsidP="006D44C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44C2">
        <w:rPr>
          <w:rFonts w:ascii="Times New Roman" w:hAnsi="Times New Roman" w:cs="Times New Roman"/>
          <w:sz w:val="24"/>
          <w:szCs w:val="24"/>
        </w:rPr>
        <w:t>заместителя</w:t>
      </w:r>
      <w:r w:rsidR="008A586A" w:rsidRPr="006D44C2">
        <w:rPr>
          <w:rFonts w:ascii="Times New Roman" w:hAnsi="Times New Roman" w:cs="Times New Roman"/>
          <w:sz w:val="24"/>
          <w:szCs w:val="24"/>
        </w:rPr>
        <w:t xml:space="preserve"> заведующего лабораторией</w:t>
      </w:r>
    </w:p>
    <w:p w:rsidR="006D44C2" w:rsidRDefault="008A586A" w:rsidP="006D44C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44C2">
        <w:rPr>
          <w:rFonts w:ascii="Times New Roman" w:hAnsi="Times New Roman" w:cs="Times New Roman"/>
          <w:sz w:val="24"/>
          <w:szCs w:val="24"/>
        </w:rPr>
        <w:t xml:space="preserve"> истории педагогики и образования</w:t>
      </w:r>
    </w:p>
    <w:p w:rsidR="008A586A" w:rsidRPr="006D44C2" w:rsidRDefault="008A586A" w:rsidP="006D44C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44C2">
        <w:rPr>
          <w:rFonts w:ascii="Times New Roman" w:hAnsi="Times New Roman" w:cs="Times New Roman"/>
          <w:sz w:val="24"/>
          <w:szCs w:val="24"/>
        </w:rPr>
        <w:t>ФГБНУ «Институт стратегии</w:t>
      </w:r>
    </w:p>
    <w:p w:rsidR="008A586A" w:rsidRPr="006D44C2" w:rsidRDefault="008A586A" w:rsidP="006D44C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44C2">
        <w:rPr>
          <w:rFonts w:ascii="Times New Roman" w:hAnsi="Times New Roman" w:cs="Times New Roman"/>
          <w:sz w:val="24"/>
          <w:szCs w:val="24"/>
        </w:rPr>
        <w:t>развития образования Российской академии образования</w:t>
      </w:r>
      <w:r w:rsidR="00163D4C" w:rsidRPr="006D44C2">
        <w:rPr>
          <w:rFonts w:ascii="Times New Roman" w:hAnsi="Times New Roman" w:cs="Times New Roman"/>
          <w:sz w:val="24"/>
          <w:szCs w:val="24"/>
        </w:rPr>
        <w:t>»</w:t>
      </w:r>
    </w:p>
    <w:p w:rsidR="008A586A" w:rsidRPr="00340CDE" w:rsidRDefault="008A586A" w:rsidP="006D44C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B1EAC" w:rsidRPr="00340CDE" w:rsidRDefault="005B1EAC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регулятором социальных отношений в сфере образования стали в постсоветской России </w:t>
      </w:r>
      <w:r w:rsidRPr="00340CDE">
        <w:rPr>
          <w:rFonts w:ascii="Times New Roman" w:hAnsi="Times New Roman" w:cs="Times New Roman"/>
          <w:sz w:val="28"/>
          <w:szCs w:val="28"/>
        </w:rPr>
        <w:t>два федеральных Закона: от 10 июля 1992 года № 3266-</w:t>
      </w:r>
      <w:r w:rsidRPr="00340C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0CDE">
        <w:rPr>
          <w:rFonts w:ascii="Times New Roman" w:hAnsi="Times New Roman" w:cs="Times New Roman"/>
          <w:sz w:val="28"/>
          <w:szCs w:val="28"/>
        </w:rPr>
        <w:t xml:space="preserve"> «Об образовании» и от 29 декабря 2012 г. </w:t>
      </w:r>
      <w:r w:rsidR="00253332">
        <w:rPr>
          <w:rFonts w:ascii="Times New Roman" w:hAnsi="Times New Roman" w:cs="Times New Roman"/>
          <w:sz w:val="28"/>
          <w:szCs w:val="28"/>
        </w:rPr>
        <w:t>№</w:t>
      </w:r>
      <w:r w:rsidRPr="00340CDE">
        <w:rPr>
          <w:rFonts w:ascii="Times New Roman" w:hAnsi="Times New Roman" w:cs="Times New Roman"/>
          <w:sz w:val="28"/>
          <w:szCs w:val="28"/>
        </w:rPr>
        <w:t xml:space="preserve"> 273-ФЗ «Об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Pr="00340CDE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Федерации». </w:t>
      </w:r>
    </w:p>
    <w:p w:rsidR="0094760E" w:rsidRDefault="005B1EAC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DE">
        <w:rPr>
          <w:rFonts w:ascii="Times New Roman" w:hAnsi="Times New Roman" w:cs="Times New Roman"/>
          <w:sz w:val="28"/>
          <w:szCs w:val="28"/>
        </w:rPr>
        <w:t xml:space="preserve">Двадцатилетие, которое </w:t>
      </w:r>
      <w:r w:rsidR="0094760E">
        <w:rPr>
          <w:rFonts w:ascii="Times New Roman" w:hAnsi="Times New Roman" w:cs="Times New Roman"/>
          <w:sz w:val="28"/>
          <w:szCs w:val="28"/>
        </w:rPr>
        <w:t xml:space="preserve">прошло между </w:t>
      </w:r>
      <w:r w:rsidRPr="00340CDE">
        <w:rPr>
          <w:rFonts w:ascii="Times New Roman" w:hAnsi="Times New Roman" w:cs="Times New Roman"/>
          <w:sz w:val="28"/>
          <w:szCs w:val="28"/>
        </w:rPr>
        <w:t>издание</w:t>
      </w:r>
      <w:r w:rsidR="0094760E">
        <w:rPr>
          <w:rFonts w:ascii="Times New Roman" w:hAnsi="Times New Roman" w:cs="Times New Roman"/>
          <w:sz w:val="28"/>
          <w:szCs w:val="28"/>
        </w:rPr>
        <w:t>м</w:t>
      </w:r>
      <w:r w:rsidRPr="00340CDE">
        <w:rPr>
          <w:rFonts w:ascii="Times New Roman" w:hAnsi="Times New Roman" w:cs="Times New Roman"/>
          <w:sz w:val="28"/>
          <w:szCs w:val="28"/>
        </w:rPr>
        <w:t xml:space="preserve"> этих двух нормативно-правовых актов, было сложным периодом становления посткоммунистическ</w:t>
      </w:r>
      <w:r w:rsidR="002D4E5E">
        <w:rPr>
          <w:rFonts w:ascii="Times New Roman" w:hAnsi="Times New Roman" w:cs="Times New Roman"/>
          <w:sz w:val="28"/>
          <w:szCs w:val="28"/>
        </w:rPr>
        <w:t>ой российской государственности. Его особенность состояла</w:t>
      </w:r>
      <w:r w:rsidR="002B109E">
        <w:rPr>
          <w:rFonts w:ascii="Times New Roman" w:hAnsi="Times New Roman" w:cs="Times New Roman"/>
          <w:sz w:val="28"/>
          <w:szCs w:val="28"/>
        </w:rPr>
        <w:t xml:space="preserve"> в </w:t>
      </w:r>
      <w:r w:rsidRPr="00340CDE">
        <w:rPr>
          <w:rFonts w:ascii="Times New Roman" w:hAnsi="Times New Roman" w:cs="Times New Roman"/>
          <w:sz w:val="28"/>
          <w:szCs w:val="28"/>
        </w:rPr>
        <w:t xml:space="preserve">переплетении традиций и новаторства, либерального и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Pr="00340CDE">
        <w:rPr>
          <w:rFonts w:ascii="Times New Roman" w:hAnsi="Times New Roman" w:cs="Times New Roman"/>
          <w:sz w:val="28"/>
          <w:szCs w:val="28"/>
        </w:rPr>
        <w:t xml:space="preserve">консервативного подходов к решению важнейших задач </w:t>
      </w:r>
      <w:r w:rsidR="0094760E">
        <w:rPr>
          <w:rFonts w:ascii="Times New Roman" w:hAnsi="Times New Roman" w:cs="Times New Roman"/>
          <w:sz w:val="28"/>
          <w:szCs w:val="28"/>
        </w:rPr>
        <w:t>развития образовательной сферы</w:t>
      </w:r>
      <w:r w:rsidR="002D4E5E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94760E">
        <w:rPr>
          <w:rFonts w:ascii="Times New Roman" w:hAnsi="Times New Roman" w:cs="Times New Roman"/>
          <w:sz w:val="28"/>
          <w:szCs w:val="28"/>
        </w:rPr>
        <w:t>.</w:t>
      </w:r>
    </w:p>
    <w:p w:rsidR="005D42D4" w:rsidRDefault="002D4E5E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D42D4">
        <w:rPr>
          <w:rFonts w:ascii="Times New Roman" w:hAnsi="Times New Roman" w:cs="Times New Roman"/>
          <w:sz w:val="28"/>
          <w:szCs w:val="28"/>
        </w:rPr>
        <w:t>сторически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5D42D4">
        <w:rPr>
          <w:rFonts w:ascii="Times New Roman" w:hAnsi="Times New Roman" w:cs="Times New Roman"/>
          <w:sz w:val="28"/>
          <w:szCs w:val="28"/>
        </w:rPr>
        <w:t>, как и многие другие области социальной сферы, формировались как слаборегулируемые в правовом отношении</w:t>
      </w:r>
      <w:r>
        <w:rPr>
          <w:rFonts w:ascii="Times New Roman" w:hAnsi="Times New Roman" w:cs="Times New Roman"/>
          <w:sz w:val="28"/>
          <w:szCs w:val="28"/>
        </w:rPr>
        <w:t xml:space="preserve"> области человеческого бытия</w:t>
      </w:r>
      <w:r w:rsidR="005D42D4">
        <w:rPr>
          <w:rFonts w:ascii="Times New Roman" w:hAnsi="Times New Roman" w:cs="Times New Roman"/>
          <w:sz w:val="28"/>
          <w:szCs w:val="28"/>
        </w:rPr>
        <w:t xml:space="preserve">. Несмотря на важность </w:t>
      </w:r>
      <w:r w:rsidR="007A3FF4">
        <w:rPr>
          <w:rFonts w:ascii="Times New Roman" w:hAnsi="Times New Roman" w:cs="Times New Roman"/>
          <w:sz w:val="28"/>
          <w:szCs w:val="28"/>
        </w:rPr>
        <w:t>образования как социального института, от него</w:t>
      </w:r>
      <w:r w:rsidR="005D42D4">
        <w:rPr>
          <w:rFonts w:ascii="Times New Roman" w:hAnsi="Times New Roman" w:cs="Times New Roman"/>
          <w:sz w:val="28"/>
          <w:szCs w:val="28"/>
        </w:rPr>
        <w:t xml:space="preserve">, </w:t>
      </w:r>
      <w:r w:rsidR="007A3FF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D42D4">
        <w:rPr>
          <w:rFonts w:ascii="Times New Roman" w:hAnsi="Times New Roman" w:cs="Times New Roman"/>
          <w:sz w:val="28"/>
          <w:szCs w:val="28"/>
        </w:rPr>
        <w:t>от субъектов, определяющих е</w:t>
      </w:r>
      <w:r w:rsidR="004B1F69">
        <w:rPr>
          <w:rFonts w:ascii="Times New Roman" w:hAnsi="Times New Roman" w:cs="Times New Roman"/>
          <w:sz w:val="28"/>
          <w:szCs w:val="28"/>
        </w:rPr>
        <w:t>го</w:t>
      </w:r>
      <w:r w:rsidR="005D42D4">
        <w:rPr>
          <w:rFonts w:ascii="Times New Roman" w:hAnsi="Times New Roman" w:cs="Times New Roman"/>
          <w:sz w:val="28"/>
          <w:szCs w:val="28"/>
        </w:rPr>
        <w:t xml:space="preserve"> развитие, в адрес органов гос</w:t>
      </w:r>
      <w:r w:rsidR="007A3FF4">
        <w:rPr>
          <w:rFonts w:ascii="Times New Roman" w:hAnsi="Times New Roman" w:cs="Times New Roman"/>
          <w:sz w:val="28"/>
          <w:szCs w:val="28"/>
        </w:rPr>
        <w:t xml:space="preserve">ударственной власти не поступали запросы по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7A3FF4">
        <w:rPr>
          <w:rFonts w:ascii="Times New Roman" w:hAnsi="Times New Roman" w:cs="Times New Roman"/>
          <w:sz w:val="28"/>
          <w:szCs w:val="28"/>
        </w:rPr>
        <w:t>формированию</w:t>
      </w:r>
      <w:r w:rsidR="005D42D4">
        <w:rPr>
          <w:rFonts w:ascii="Times New Roman" w:hAnsi="Times New Roman" w:cs="Times New Roman"/>
          <w:sz w:val="28"/>
          <w:szCs w:val="28"/>
        </w:rPr>
        <w:t xml:space="preserve"> системы нормативного регулиро</w:t>
      </w:r>
      <w:r>
        <w:rPr>
          <w:rFonts w:ascii="Times New Roman" w:hAnsi="Times New Roman" w:cs="Times New Roman"/>
          <w:sz w:val="28"/>
          <w:szCs w:val="28"/>
        </w:rPr>
        <w:t>вания образовательных отношений. И только в сравнительно близкое время нормативно-правово</w:t>
      </w:r>
      <w:r w:rsidR="004B1F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4B1F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стал</w:t>
      </w:r>
      <w:r w:rsidR="004B1F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одной из приоритетных</w:t>
      </w:r>
      <w:r w:rsidR="004B1F69">
        <w:rPr>
          <w:rFonts w:ascii="Times New Roman" w:hAnsi="Times New Roman" w:cs="Times New Roman"/>
          <w:sz w:val="28"/>
          <w:szCs w:val="28"/>
        </w:rPr>
        <w:t xml:space="preserve"> задач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FF4" w:rsidRDefault="007A3FF4" w:rsidP="007A3FF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можно объяснить тем, что ф</w:t>
      </w:r>
      <w:r w:rsidR="005B1EAC" w:rsidRPr="00340CDE">
        <w:rPr>
          <w:rFonts w:ascii="Times New Roman" w:hAnsi="Times New Roman" w:cs="Times New Roman"/>
          <w:sz w:val="28"/>
          <w:szCs w:val="28"/>
        </w:rPr>
        <w:t xml:space="preserve">ормально-правовая </w:t>
      </w:r>
      <w:r>
        <w:rPr>
          <w:rFonts w:ascii="Times New Roman" w:hAnsi="Times New Roman" w:cs="Times New Roman"/>
          <w:sz w:val="28"/>
          <w:szCs w:val="28"/>
        </w:rPr>
        <w:t xml:space="preserve">составляющая </w:t>
      </w:r>
      <w:r w:rsidR="005B1EAC" w:rsidRPr="00340CDE">
        <w:rPr>
          <w:rFonts w:ascii="Times New Roman" w:hAnsi="Times New Roman" w:cs="Times New Roman"/>
          <w:sz w:val="28"/>
          <w:szCs w:val="28"/>
        </w:rPr>
        <w:t xml:space="preserve">базовых оснований системы российского законодательства сложно и длительно усваивается на российской ментальной почве. И </w:t>
      </w:r>
      <w:r w:rsidR="00C5350D">
        <w:rPr>
          <w:rFonts w:ascii="Times New Roman" w:hAnsi="Times New Roman" w:cs="Times New Roman"/>
          <w:sz w:val="28"/>
          <w:szCs w:val="28"/>
        </w:rPr>
        <w:t> </w:t>
      </w:r>
      <w:r w:rsidR="005B1EAC" w:rsidRPr="00340CDE">
        <w:rPr>
          <w:rFonts w:ascii="Times New Roman" w:hAnsi="Times New Roman" w:cs="Times New Roman"/>
          <w:sz w:val="28"/>
          <w:szCs w:val="28"/>
        </w:rPr>
        <w:t xml:space="preserve">это </w:t>
      </w:r>
      <w:r w:rsidR="00C5350D">
        <w:rPr>
          <w:rFonts w:ascii="Times New Roman" w:hAnsi="Times New Roman" w:cs="Times New Roman"/>
          <w:sz w:val="28"/>
          <w:szCs w:val="28"/>
        </w:rPr>
        <w:t> </w:t>
      </w:r>
      <w:r w:rsidR="005B1EAC" w:rsidRPr="00340CDE">
        <w:rPr>
          <w:rFonts w:ascii="Times New Roman" w:hAnsi="Times New Roman" w:cs="Times New Roman"/>
          <w:sz w:val="28"/>
          <w:szCs w:val="28"/>
        </w:rPr>
        <w:t xml:space="preserve">обстоятельство наглядно отражается на человеческих (собственно педагогических) отношениях в сфере образования и культуры, в которых роль нравственного, неформального 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велика. Негативным проявлением этого становится развитие </w:t>
      </w:r>
      <w:r w:rsidR="005B1EAC" w:rsidRPr="00340CDE">
        <w:rPr>
          <w:rFonts w:ascii="Times New Roman" w:hAnsi="Times New Roman" w:cs="Times New Roman"/>
          <w:sz w:val="28"/>
          <w:szCs w:val="28"/>
        </w:rPr>
        <w:t>правового нигилизма среди участников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Педагоги, школьники и родители очень часто не придают должного внимания формально-правовым</w:t>
      </w:r>
      <w:r w:rsidR="00FB041A" w:rsidRPr="0034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 организации образования</w:t>
      </w:r>
      <w:r w:rsidR="00FB041A" w:rsidRPr="00340C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иногда даже специально подчеркивая их 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второстепенную</w:t>
      </w:r>
      <w:r w:rsidR="00FB041A" w:rsidRPr="00340CDE">
        <w:rPr>
          <w:rFonts w:ascii="Times New Roman" w:hAnsi="Times New Roman" w:cs="Times New Roman"/>
          <w:sz w:val="28"/>
          <w:szCs w:val="28"/>
        </w:rPr>
        <w:t xml:space="preserve"> роль в творческом педагогическом процессе.</w:t>
      </w:r>
    </w:p>
    <w:p w:rsidR="005B1EAC" w:rsidRDefault="009E2984" w:rsidP="004B1F6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4B1F69">
        <w:rPr>
          <w:rFonts w:ascii="Times New Roman" w:hAnsi="Times New Roman" w:cs="Times New Roman"/>
          <w:sz w:val="28"/>
          <w:szCs w:val="28"/>
        </w:rPr>
        <w:t>к этому следует отнестись</w:t>
      </w:r>
      <w:r>
        <w:rPr>
          <w:rFonts w:ascii="Times New Roman" w:hAnsi="Times New Roman" w:cs="Times New Roman"/>
          <w:sz w:val="28"/>
          <w:szCs w:val="28"/>
        </w:rPr>
        <w:t xml:space="preserve"> крити</w:t>
      </w:r>
      <w:r w:rsidR="004B1F69">
        <w:rPr>
          <w:rFonts w:ascii="Times New Roman" w:hAnsi="Times New Roman" w:cs="Times New Roman"/>
          <w:sz w:val="28"/>
          <w:szCs w:val="28"/>
        </w:rPr>
        <w:t>чески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041A" w:rsidRPr="0034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B041A" w:rsidRPr="00340CDE">
        <w:rPr>
          <w:rFonts w:ascii="Times New Roman" w:hAnsi="Times New Roman" w:cs="Times New Roman"/>
          <w:sz w:val="28"/>
          <w:szCs w:val="28"/>
        </w:rPr>
        <w:t>овременная образовательная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FB041A" w:rsidRPr="00340CDE">
        <w:rPr>
          <w:rFonts w:ascii="Times New Roman" w:hAnsi="Times New Roman" w:cs="Times New Roman"/>
          <w:sz w:val="28"/>
          <w:szCs w:val="28"/>
        </w:rPr>
        <w:t xml:space="preserve"> исходит из обратного, </w:t>
      </w:r>
      <w:r w:rsidR="00FB041A" w:rsidRPr="00340CDE">
        <w:rPr>
          <w:rFonts w:ascii="Times New Roman" w:hAnsi="Times New Roman" w:cs="Times New Roman"/>
          <w:sz w:val="28"/>
          <w:szCs w:val="28"/>
        </w:rPr>
        <w:lastRenderedPageBreak/>
        <w:t>активно развивая нормативную базу образования. Возникает проблема между обязанностью</w:t>
      </w:r>
      <w:r w:rsidR="004B1F69" w:rsidRPr="004B1F69">
        <w:rPr>
          <w:rFonts w:ascii="Times New Roman" w:hAnsi="Times New Roman" w:cs="Times New Roman"/>
          <w:sz w:val="28"/>
          <w:szCs w:val="28"/>
        </w:rPr>
        <w:t xml:space="preserve"> </w:t>
      </w:r>
      <w:r w:rsidR="004B1F69" w:rsidRPr="00340CDE">
        <w:rPr>
          <w:rFonts w:ascii="Times New Roman" w:hAnsi="Times New Roman" w:cs="Times New Roman"/>
          <w:sz w:val="28"/>
          <w:szCs w:val="28"/>
        </w:rPr>
        <w:t>четко</w:t>
      </w:r>
      <w:r w:rsidR="00FB041A" w:rsidRPr="00340CDE">
        <w:rPr>
          <w:rFonts w:ascii="Times New Roman" w:hAnsi="Times New Roman" w:cs="Times New Roman"/>
          <w:sz w:val="28"/>
          <w:szCs w:val="28"/>
        </w:rPr>
        <w:t xml:space="preserve"> следовать норме закона и </w:t>
      </w:r>
      <w:r w:rsidR="0062481B" w:rsidRPr="00340CDE">
        <w:rPr>
          <w:rFonts w:ascii="Times New Roman" w:hAnsi="Times New Roman" w:cs="Times New Roman"/>
          <w:sz w:val="28"/>
          <w:szCs w:val="28"/>
        </w:rPr>
        <w:t xml:space="preserve">наличием в ряде случаев </w:t>
      </w:r>
      <w:r w:rsidR="004B1F69">
        <w:rPr>
          <w:rFonts w:ascii="Times New Roman" w:hAnsi="Times New Roman" w:cs="Times New Roman"/>
          <w:sz w:val="28"/>
          <w:szCs w:val="28"/>
        </w:rPr>
        <w:t xml:space="preserve">необходимости нарушить эту норму в интересах достижения </w:t>
      </w:r>
      <w:r w:rsidR="0062481B" w:rsidRPr="00340CDE">
        <w:rPr>
          <w:rFonts w:ascii="Times New Roman" w:hAnsi="Times New Roman" w:cs="Times New Roman"/>
          <w:sz w:val="28"/>
          <w:szCs w:val="28"/>
        </w:rPr>
        <w:t>педагогическ</w:t>
      </w:r>
      <w:r w:rsidR="00117A21">
        <w:rPr>
          <w:rFonts w:ascii="Times New Roman" w:hAnsi="Times New Roman" w:cs="Times New Roman"/>
          <w:sz w:val="28"/>
          <w:szCs w:val="28"/>
        </w:rPr>
        <w:t>ой</w:t>
      </w:r>
      <w:r w:rsidR="0062481B" w:rsidRPr="00340CDE">
        <w:rPr>
          <w:rFonts w:ascii="Times New Roman" w:hAnsi="Times New Roman" w:cs="Times New Roman"/>
          <w:sz w:val="28"/>
          <w:szCs w:val="28"/>
        </w:rPr>
        <w:t xml:space="preserve"> целесообразност</w:t>
      </w:r>
      <w:r w:rsidR="00117A21">
        <w:rPr>
          <w:rFonts w:ascii="Times New Roman" w:hAnsi="Times New Roman" w:cs="Times New Roman"/>
          <w:sz w:val="28"/>
          <w:szCs w:val="28"/>
        </w:rPr>
        <w:t>и</w:t>
      </w:r>
      <w:r w:rsidR="0062481B" w:rsidRPr="00340CDE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62481B" w:rsidRPr="00340CDE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B93023">
        <w:rPr>
          <w:rFonts w:ascii="Times New Roman" w:hAnsi="Times New Roman" w:cs="Times New Roman"/>
          <w:b/>
          <w:sz w:val="28"/>
          <w:szCs w:val="28"/>
          <w:u w:val="single"/>
        </w:rPr>
        <w:t>озникает риск искажения смысла</w:t>
      </w:r>
      <w:r w:rsidR="0062481B" w:rsidRPr="00340CD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правовой нормы,</w:t>
      </w:r>
      <w:r w:rsidR="0062481B" w:rsidRPr="00340CDE">
        <w:rPr>
          <w:rFonts w:ascii="Times New Roman" w:hAnsi="Times New Roman" w:cs="Times New Roman"/>
          <w:sz w:val="28"/>
          <w:szCs w:val="28"/>
        </w:rPr>
        <w:t xml:space="preserve"> что может повлечь негативные последствия</w:t>
      </w:r>
      <w:r w:rsidR="00B93023">
        <w:rPr>
          <w:rFonts w:ascii="Times New Roman" w:hAnsi="Times New Roman" w:cs="Times New Roman"/>
          <w:sz w:val="28"/>
          <w:szCs w:val="28"/>
        </w:rPr>
        <w:t xml:space="preserve"> </w:t>
      </w:r>
      <w:r w:rsidR="0062481B" w:rsidRPr="00340CDE">
        <w:rPr>
          <w:rFonts w:ascii="Times New Roman" w:hAnsi="Times New Roman" w:cs="Times New Roman"/>
          <w:sz w:val="28"/>
          <w:szCs w:val="28"/>
        </w:rPr>
        <w:t>для участников конкретного образовательного правоотношения.</w:t>
      </w:r>
      <w:r w:rsidR="00784489" w:rsidRPr="00340CDE">
        <w:rPr>
          <w:rFonts w:ascii="Times New Roman" w:hAnsi="Times New Roman" w:cs="Times New Roman"/>
          <w:sz w:val="28"/>
          <w:szCs w:val="28"/>
        </w:rPr>
        <w:t xml:space="preserve"> Тем самым может </w:t>
      </w:r>
      <w:r>
        <w:rPr>
          <w:rFonts w:ascii="Times New Roman" w:hAnsi="Times New Roman" w:cs="Times New Roman"/>
          <w:sz w:val="28"/>
          <w:szCs w:val="28"/>
        </w:rPr>
        <w:t xml:space="preserve">сложиться такая ситуация, при которой  искажается </w:t>
      </w:r>
      <w:r w:rsidR="00784489" w:rsidRPr="00340CDE">
        <w:rPr>
          <w:rFonts w:ascii="Times New Roman" w:hAnsi="Times New Roman" w:cs="Times New Roman"/>
          <w:sz w:val="28"/>
          <w:szCs w:val="28"/>
        </w:rPr>
        <w:t xml:space="preserve">главный смысл права, заключающейся в создании механизма, обеспечивающего реальное равноправие в пользовании образовательными благами. </w:t>
      </w:r>
    </w:p>
    <w:p w:rsidR="004A63DF" w:rsidRPr="00340CDE" w:rsidRDefault="004A63DF" w:rsidP="004A63DF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DE">
        <w:rPr>
          <w:rFonts w:ascii="Times New Roman" w:hAnsi="Times New Roman" w:cs="Times New Roman"/>
          <w:sz w:val="28"/>
          <w:szCs w:val="28"/>
        </w:rPr>
        <w:t xml:space="preserve">Педагогика как область научного познания мира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340CDE">
        <w:rPr>
          <w:rFonts w:ascii="Times New Roman" w:hAnsi="Times New Roman" w:cs="Times New Roman"/>
          <w:sz w:val="28"/>
          <w:szCs w:val="28"/>
        </w:rPr>
        <w:t>может быть предметом правового регулирования, однако она испытывает влияние правовой сферы, поскольку предметом педагогики выступает педагогическая деятельность, которая, как и любая социальная деятельность является объектом правового регулирования.</w:t>
      </w:r>
    </w:p>
    <w:p w:rsidR="0062178C" w:rsidRPr="00340CDE" w:rsidRDefault="0094760E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</w:t>
      </w:r>
      <w:r w:rsidRPr="00340CDE">
        <w:rPr>
          <w:rFonts w:ascii="Times New Roman" w:hAnsi="Times New Roman" w:cs="Times New Roman"/>
          <w:sz w:val="28"/>
          <w:szCs w:val="28"/>
        </w:rPr>
        <w:t xml:space="preserve">правовое регулирование осуществляется различными способами и формами. </w:t>
      </w:r>
      <w:r w:rsidR="0062178C" w:rsidRPr="00340CDE">
        <w:rPr>
          <w:rFonts w:ascii="Times New Roman" w:hAnsi="Times New Roman" w:cs="Times New Roman"/>
          <w:sz w:val="28"/>
          <w:szCs w:val="28"/>
        </w:rPr>
        <w:t xml:space="preserve">В большинстве случаев оно приходит в сферу образования и воспитания извне и выражает потребности общества к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62178C" w:rsidRPr="00340CDE">
        <w:rPr>
          <w:rFonts w:ascii="Times New Roman" w:hAnsi="Times New Roman" w:cs="Times New Roman"/>
          <w:sz w:val="28"/>
          <w:szCs w:val="28"/>
        </w:rPr>
        <w:t>надлежащему порядк</w:t>
      </w:r>
      <w:r w:rsidR="00117A21">
        <w:rPr>
          <w:rFonts w:ascii="Times New Roman" w:hAnsi="Times New Roman" w:cs="Times New Roman"/>
          <w:sz w:val="28"/>
          <w:szCs w:val="28"/>
        </w:rPr>
        <w:t>у</w:t>
      </w:r>
      <w:r w:rsidR="0062178C" w:rsidRPr="00340CDE">
        <w:rPr>
          <w:rFonts w:ascii="Times New Roman" w:hAnsi="Times New Roman" w:cs="Times New Roman"/>
          <w:sz w:val="28"/>
          <w:szCs w:val="28"/>
        </w:rPr>
        <w:t xml:space="preserve"> отношений и взаимодействия субъектов. В любом случае социально-правовое регулирование представляет систему действий, направленных </w:t>
      </w:r>
      <w:r w:rsidR="00513638" w:rsidRPr="00340CDE">
        <w:rPr>
          <w:rFonts w:ascii="Times New Roman" w:hAnsi="Times New Roman" w:cs="Times New Roman"/>
          <w:sz w:val="28"/>
          <w:szCs w:val="28"/>
        </w:rPr>
        <w:t>на установление должного поведения неинституциональных субъектов отношений.</w:t>
      </w:r>
    </w:p>
    <w:p w:rsidR="005B1EAC" w:rsidRPr="00340CDE" w:rsidRDefault="00FA466B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DE">
        <w:rPr>
          <w:rFonts w:ascii="Times New Roman" w:hAnsi="Times New Roman" w:cs="Times New Roman"/>
          <w:sz w:val="28"/>
          <w:szCs w:val="28"/>
        </w:rPr>
        <w:t>Макроуровень</w:t>
      </w:r>
      <w:r w:rsidR="009E2984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Pr="00340CDE">
        <w:rPr>
          <w:rFonts w:ascii="Times New Roman" w:hAnsi="Times New Roman" w:cs="Times New Roman"/>
          <w:sz w:val="28"/>
          <w:szCs w:val="28"/>
        </w:rPr>
        <w:t xml:space="preserve"> задается содержанием нормативно-правовых актов федерального уровня, вокруг которых формируется педагогический д</w:t>
      </w:r>
      <w:r w:rsidR="009E2984">
        <w:rPr>
          <w:rFonts w:ascii="Times New Roman" w:hAnsi="Times New Roman" w:cs="Times New Roman"/>
          <w:sz w:val="28"/>
          <w:szCs w:val="28"/>
        </w:rPr>
        <w:t>искурс, питая идеями и концепциями</w:t>
      </w:r>
      <w:r w:rsidRPr="00340CDE">
        <w:rPr>
          <w:rFonts w:ascii="Times New Roman" w:hAnsi="Times New Roman" w:cs="Times New Roman"/>
          <w:sz w:val="28"/>
          <w:szCs w:val="28"/>
        </w:rPr>
        <w:t xml:space="preserve"> современную педагогическую мысль</w:t>
      </w:r>
      <w:r w:rsidR="00117A21">
        <w:rPr>
          <w:rFonts w:ascii="Times New Roman" w:hAnsi="Times New Roman" w:cs="Times New Roman"/>
          <w:sz w:val="28"/>
          <w:szCs w:val="28"/>
        </w:rPr>
        <w:t>, которая</w:t>
      </w:r>
      <w:r w:rsidR="009E2984">
        <w:rPr>
          <w:rFonts w:ascii="Times New Roman" w:hAnsi="Times New Roman" w:cs="Times New Roman"/>
          <w:sz w:val="28"/>
          <w:szCs w:val="28"/>
        </w:rPr>
        <w:t xml:space="preserve"> порой </w:t>
      </w:r>
      <w:r w:rsidRPr="00340CDE">
        <w:rPr>
          <w:rFonts w:ascii="Times New Roman" w:hAnsi="Times New Roman" w:cs="Times New Roman"/>
          <w:sz w:val="28"/>
          <w:szCs w:val="28"/>
        </w:rPr>
        <w:t xml:space="preserve"> далека от положений, </w:t>
      </w:r>
      <w:r w:rsidR="009E2984">
        <w:rPr>
          <w:rFonts w:ascii="Times New Roman" w:hAnsi="Times New Roman" w:cs="Times New Roman"/>
          <w:sz w:val="28"/>
          <w:szCs w:val="28"/>
        </w:rPr>
        <w:t xml:space="preserve"> закрепленных</w:t>
      </w:r>
      <w:r w:rsidRPr="00340CDE">
        <w:rPr>
          <w:rFonts w:ascii="Times New Roman" w:hAnsi="Times New Roman" w:cs="Times New Roman"/>
          <w:sz w:val="28"/>
          <w:szCs w:val="28"/>
        </w:rPr>
        <w:t xml:space="preserve"> в действующем </w:t>
      </w:r>
      <w:r w:rsidR="009E2984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340CDE">
        <w:rPr>
          <w:rFonts w:ascii="Times New Roman" w:hAnsi="Times New Roman" w:cs="Times New Roman"/>
          <w:sz w:val="28"/>
          <w:szCs w:val="28"/>
        </w:rPr>
        <w:t>законодательстве.</w:t>
      </w:r>
    </w:p>
    <w:p w:rsidR="007D1793" w:rsidRDefault="00FA466B" w:rsidP="008521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DE">
        <w:rPr>
          <w:rFonts w:ascii="Times New Roman" w:hAnsi="Times New Roman" w:cs="Times New Roman"/>
          <w:sz w:val="28"/>
          <w:szCs w:val="28"/>
        </w:rPr>
        <w:t xml:space="preserve">Со времени, когда образование </w:t>
      </w:r>
      <w:r w:rsidR="003D05DE">
        <w:rPr>
          <w:rFonts w:ascii="Times New Roman" w:hAnsi="Times New Roman" w:cs="Times New Roman"/>
          <w:sz w:val="28"/>
          <w:szCs w:val="28"/>
        </w:rPr>
        <w:t>стало</w:t>
      </w:r>
      <w:r w:rsidRPr="00340CDE">
        <w:rPr>
          <w:rFonts w:ascii="Times New Roman" w:hAnsi="Times New Roman" w:cs="Times New Roman"/>
          <w:sz w:val="28"/>
          <w:szCs w:val="28"/>
        </w:rPr>
        <w:t xml:space="preserve"> </w:t>
      </w:r>
      <w:r w:rsidR="003D05DE">
        <w:rPr>
          <w:rFonts w:ascii="Times New Roman" w:hAnsi="Times New Roman" w:cs="Times New Roman"/>
          <w:sz w:val="28"/>
          <w:szCs w:val="28"/>
        </w:rPr>
        <w:t>доступным</w:t>
      </w:r>
      <w:r w:rsidRPr="00340CDE">
        <w:rPr>
          <w:rFonts w:ascii="Times New Roman" w:hAnsi="Times New Roman" w:cs="Times New Roman"/>
          <w:sz w:val="28"/>
          <w:szCs w:val="28"/>
        </w:rPr>
        <w:t xml:space="preserve">, постоянно возникают социально-правовые проблемы его организации и функционирования. </w:t>
      </w:r>
      <w:r w:rsidR="007D1793" w:rsidRPr="00340CDE">
        <w:rPr>
          <w:rFonts w:ascii="Times New Roman" w:hAnsi="Times New Roman" w:cs="Times New Roman"/>
          <w:sz w:val="28"/>
          <w:szCs w:val="28"/>
        </w:rPr>
        <w:t xml:space="preserve">Эти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7D1793" w:rsidRPr="00340CDE">
        <w:rPr>
          <w:rFonts w:ascii="Times New Roman" w:hAnsi="Times New Roman" w:cs="Times New Roman"/>
          <w:sz w:val="28"/>
          <w:szCs w:val="28"/>
        </w:rPr>
        <w:t xml:space="preserve">проблемы, хотя и существуют на протяжении длительного времени, не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7D1793" w:rsidRPr="00340CDE">
        <w:rPr>
          <w:rFonts w:ascii="Times New Roman" w:hAnsi="Times New Roman" w:cs="Times New Roman"/>
          <w:sz w:val="28"/>
          <w:szCs w:val="28"/>
        </w:rPr>
        <w:t>всегда оперативно выявляются, а тем более решаются педагогами, органами, осуществляющими руководство образованием, представителями научного сообщества. Часто эти проблемы развиваются  до критического состояния, порождая де</w:t>
      </w:r>
      <w:r w:rsidR="003D05DE">
        <w:rPr>
          <w:rFonts w:ascii="Times New Roman" w:hAnsi="Times New Roman" w:cs="Times New Roman"/>
          <w:sz w:val="28"/>
          <w:szCs w:val="28"/>
        </w:rPr>
        <w:t>формации образовательной сферы и</w:t>
      </w:r>
      <w:r w:rsidR="00117A21">
        <w:rPr>
          <w:rFonts w:ascii="Times New Roman" w:hAnsi="Times New Roman" w:cs="Times New Roman"/>
          <w:sz w:val="28"/>
          <w:szCs w:val="28"/>
        </w:rPr>
        <w:t xml:space="preserve"> трудности</w:t>
      </w:r>
      <w:r w:rsidR="003D05DE">
        <w:rPr>
          <w:rFonts w:ascii="Times New Roman" w:hAnsi="Times New Roman" w:cs="Times New Roman"/>
          <w:sz w:val="28"/>
          <w:szCs w:val="28"/>
        </w:rPr>
        <w:t xml:space="preserve"> </w:t>
      </w:r>
      <w:r w:rsidR="00117A2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D05DE">
        <w:rPr>
          <w:rFonts w:ascii="Times New Roman" w:hAnsi="Times New Roman" w:cs="Times New Roman"/>
          <w:sz w:val="28"/>
          <w:szCs w:val="28"/>
        </w:rPr>
        <w:t xml:space="preserve">реформ, многие из которых терпели крах из-за </w:t>
      </w:r>
      <w:r w:rsidR="00852117">
        <w:rPr>
          <w:rFonts w:ascii="Times New Roman" w:hAnsi="Times New Roman" w:cs="Times New Roman"/>
          <w:sz w:val="28"/>
          <w:szCs w:val="28"/>
        </w:rPr>
        <w:t xml:space="preserve">своей декларативности, отступления от норм реального правового регулирования </w:t>
      </w:r>
      <w:r w:rsidR="00117A21">
        <w:rPr>
          <w:rFonts w:ascii="Times New Roman" w:hAnsi="Times New Roman" w:cs="Times New Roman"/>
          <w:sz w:val="28"/>
          <w:szCs w:val="28"/>
        </w:rPr>
        <w:t>существующи</w:t>
      </w:r>
      <w:r w:rsidR="00852117">
        <w:rPr>
          <w:rFonts w:ascii="Times New Roman" w:hAnsi="Times New Roman" w:cs="Times New Roman"/>
          <w:sz w:val="28"/>
          <w:szCs w:val="28"/>
        </w:rPr>
        <w:t xml:space="preserve">х </w:t>
      </w:r>
      <w:r w:rsidR="00117A21">
        <w:rPr>
          <w:rFonts w:ascii="Times New Roman" w:hAnsi="Times New Roman" w:cs="Times New Roman"/>
          <w:sz w:val="28"/>
          <w:szCs w:val="28"/>
        </w:rPr>
        <w:t xml:space="preserve">в разное время </w:t>
      </w:r>
      <w:r w:rsidR="00852117">
        <w:rPr>
          <w:rFonts w:ascii="Times New Roman" w:hAnsi="Times New Roman" w:cs="Times New Roman"/>
          <w:sz w:val="28"/>
          <w:szCs w:val="28"/>
        </w:rPr>
        <w:t>образовательных систем.</w:t>
      </w:r>
      <w:r w:rsidR="003D05DE">
        <w:rPr>
          <w:rFonts w:ascii="Times New Roman" w:hAnsi="Times New Roman" w:cs="Times New Roman"/>
          <w:sz w:val="28"/>
          <w:szCs w:val="28"/>
        </w:rPr>
        <w:t xml:space="preserve"> Это обстоятельство подрывало</w:t>
      </w:r>
      <w:r w:rsidR="00117A21">
        <w:rPr>
          <w:rFonts w:ascii="Times New Roman" w:hAnsi="Times New Roman" w:cs="Times New Roman"/>
          <w:sz w:val="28"/>
          <w:szCs w:val="28"/>
        </w:rPr>
        <w:t>,</w:t>
      </w:r>
      <w:r w:rsidR="003D05DE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117A21">
        <w:rPr>
          <w:rFonts w:ascii="Times New Roman" w:hAnsi="Times New Roman" w:cs="Times New Roman"/>
          <w:sz w:val="28"/>
          <w:szCs w:val="28"/>
        </w:rPr>
        <w:t xml:space="preserve">, </w:t>
      </w:r>
      <w:r w:rsidR="003D05DE">
        <w:rPr>
          <w:rFonts w:ascii="Times New Roman" w:hAnsi="Times New Roman" w:cs="Times New Roman"/>
          <w:sz w:val="28"/>
          <w:szCs w:val="28"/>
        </w:rPr>
        <w:t>авторитет государственной власти.</w:t>
      </w:r>
    </w:p>
    <w:p w:rsidR="00852117" w:rsidRDefault="00852117" w:rsidP="0085211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35">
        <w:rPr>
          <w:rFonts w:ascii="Times New Roman" w:hAnsi="Times New Roman" w:cs="Times New Roman"/>
          <w:sz w:val="28"/>
          <w:szCs w:val="28"/>
        </w:rPr>
        <w:t xml:space="preserve">Традиционно образование выступает </w:t>
      </w:r>
      <w:r>
        <w:rPr>
          <w:rFonts w:ascii="Times New Roman" w:hAnsi="Times New Roman" w:cs="Times New Roman"/>
          <w:sz w:val="28"/>
          <w:szCs w:val="28"/>
        </w:rPr>
        <w:t xml:space="preserve">в роли основополагающего элемента культуры, оказывающего громадное влияние на формирование ценностных ориентаций </w:t>
      </w:r>
      <w:r w:rsidR="00117A21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9E2984">
        <w:rPr>
          <w:rFonts w:ascii="Times New Roman" w:hAnsi="Times New Roman" w:cs="Times New Roman"/>
          <w:sz w:val="28"/>
          <w:szCs w:val="28"/>
        </w:rPr>
        <w:t>разных поколений</w:t>
      </w:r>
      <w:r w:rsidR="00117A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процесс проведения реформ образования в России влияет </w:t>
      </w:r>
      <w:r w:rsidR="003A0086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правов</w:t>
      </w:r>
      <w:r w:rsidR="003A008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3A0086">
        <w:rPr>
          <w:rFonts w:ascii="Times New Roman" w:hAnsi="Times New Roman" w:cs="Times New Roman"/>
          <w:sz w:val="28"/>
          <w:szCs w:val="28"/>
        </w:rPr>
        <w:t xml:space="preserve">ы и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3A0086">
        <w:rPr>
          <w:rFonts w:ascii="Times New Roman" w:hAnsi="Times New Roman" w:cs="Times New Roman"/>
          <w:sz w:val="28"/>
          <w:szCs w:val="28"/>
        </w:rPr>
        <w:t>особенности ее восприятия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A008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родите</w:t>
      </w:r>
      <w:r w:rsidR="003A0086">
        <w:rPr>
          <w:rFonts w:ascii="Times New Roman" w:hAnsi="Times New Roman" w:cs="Times New Roman"/>
          <w:sz w:val="28"/>
          <w:szCs w:val="28"/>
        </w:rPr>
        <w:t>лями</w:t>
      </w:r>
      <w:r>
        <w:rPr>
          <w:rFonts w:ascii="Times New Roman" w:hAnsi="Times New Roman" w:cs="Times New Roman"/>
          <w:sz w:val="28"/>
          <w:szCs w:val="28"/>
        </w:rPr>
        <w:t xml:space="preserve"> и учащи</w:t>
      </w:r>
      <w:r w:rsidR="003A008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A0086">
        <w:rPr>
          <w:rFonts w:ascii="Times New Roman" w:hAnsi="Times New Roman" w:cs="Times New Roman"/>
          <w:sz w:val="28"/>
          <w:szCs w:val="28"/>
        </w:rPr>
        <w:t>. До сих пор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086">
        <w:rPr>
          <w:rFonts w:ascii="Times New Roman" w:hAnsi="Times New Roman" w:cs="Times New Roman"/>
          <w:sz w:val="28"/>
          <w:szCs w:val="28"/>
        </w:rPr>
        <w:t xml:space="preserve">она остаётся если не </w:t>
      </w:r>
      <w:r>
        <w:rPr>
          <w:rFonts w:ascii="Times New Roman" w:hAnsi="Times New Roman" w:cs="Times New Roman"/>
          <w:sz w:val="28"/>
          <w:szCs w:val="28"/>
        </w:rPr>
        <w:t>низк</w:t>
      </w:r>
      <w:r w:rsidR="001F0EA9">
        <w:rPr>
          <w:rFonts w:ascii="Times New Roman" w:hAnsi="Times New Roman" w:cs="Times New Roman"/>
          <w:sz w:val="28"/>
          <w:szCs w:val="28"/>
        </w:rPr>
        <w:t>ой, то своеобразной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0EA9">
        <w:rPr>
          <w:rFonts w:ascii="Times New Roman" w:hAnsi="Times New Roman" w:cs="Times New Roman"/>
          <w:sz w:val="28"/>
          <w:szCs w:val="28"/>
        </w:rPr>
        <w:t xml:space="preserve"> Это связано </w:t>
      </w:r>
      <w:r w:rsidR="001F0EA9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1F0EA9">
        <w:rPr>
          <w:rFonts w:ascii="Times New Roman" w:hAnsi="Times New Roman" w:cs="Times New Roman"/>
          <w:sz w:val="28"/>
          <w:szCs w:val="28"/>
        </w:rPr>
        <w:t>определёнными морально-нравственными нормами, в частности, пониманием справедливости в обыденном смысле, без учёта формально-правовых моментов, которые часто бывают неизвестны</w:t>
      </w:r>
      <w:r w:rsidR="00C5350D">
        <w:rPr>
          <w:rFonts w:ascii="Times New Roman" w:hAnsi="Times New Roman" w:cs="Times New Roman"/>
          <w:sz w:val="28"/>
          <w:szCs w:val="28"/>
        </w:rPr>
        <w:t xml:space="preserve"> участникам образовательного процесса</w:t>
      </w:r>
      <w:r w:rsidR="001F0EA9">
        <w:rPr>
          <w:rFonts w:ascii="Times New Roman" w:hAnsi="Times New Roman" w:cs="Times New Roman"/>
          <w:sz w:val="28"/>
          <w:szCs w:val="28"/>
        </w:rPr>
        <w:t xml:space="preserve">. </w:t>
      </w:r>
      <w:r w:rsidR="009C2A7B">
        <w:rPr>
          <w:rFonts w:ascii="Times New Roman" w:hAnsi="Times New Roman" w:cs="Times New Roman"/>
          <w:sz w:val="28"/>
          <w:szCs w:val="28"/>
        </w:rPr>
        <w:t>Кроме того законы об образовании принимаются в ряде случаев без надлежащей педагогической экспертизы.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A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ледует обрати</w:t>
      </w:r>
      <w:r w:rsidR="009E2984">
        <w:rPr>
          <w:rFonts w:ascii="Times New Roman" w:hAnsi="Times New Roman" w:cs="Times New Roman"/>
          <w:sz w:val="28"/>
          <w:szCs w:val="28"/>
        </w:rPr>
        <w:t>ть внимание на то обстоятельство</w:t>
      </w:r>
      <w:r>
        <w:rPr>
          <w:rFonts w:ascii="Times New Roman" w:hAnsi="Times New Roman" w:cs="Times New Roman"/>
          <w:sz w:val="28"/>
          <w:szCs w:val="28"/>
        </w:rPr>
        <w:t>, что данная проблема остается практически неи</w:t>
      </w:r>
      <w:r w:rsidR="009E2984">
        <w:rPr>
          <w:rFonts w:ascii="Times New Roman" w:hAnsi="Times New Roman" w:cs="Times New Roman"/>
          <w:sz w:val="28"/>
          <w:szCs w:val="28"/>
        </w:rPr>
        <w:t xml:space="preserve">зученной.  </w:t>
      </w:r>
    </w:p>
    <w:p w:rsidR="00852117" w:rsidRDefault="00852117" w:rsidP="00ED55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образовательных отношений, главные субъекты образовательного права</w:t>
      </w:r>
      <w:r w:rsidR="009C2A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еще не научились жить, а тем более грамотно осуществлять правовые отношения в период превращения их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динамическую регулируемую систему, а не идеологический постулат. Формирование новой правовой культуры существенно отстает от этих социальных процессов, происходящих в образовательной сфере. </w:t>
      </w:r>
    </w:p>
    <w:p w:rsidR="003D05DE" w:rsidRDefault="00852117" w:rsidP="009C2A7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реальный уровень, а главн</w:t>
      </w:r>
      <w:r w:rsidR="009C2A7B">
        <w:rPr>
          <w:rFonts w:ascii="Times New Roman" w:hAnsi="Times New Roman" w:cs="Times New Roman"/>
          <w:sz w:val="28"/>
          <w:szCs w:val="28"/>
        </w:rPr>
        <w:t xml:space="preserve">ое </w:t>
      </w:r>
      <w:r w:rsidR="009C2A7B">
        <w:rPr>
          <w:rFonts w:ascii="Times New Roman" w:hAnsi="Times New Roman" w:cs="Times New Roman"/>
          <w:sz w:val="28"/>
          <w:szCs w:val="28"/>
        </w:rPr>
        <w:sym w:font="Symbol" w:char="F02D"/>
      </w:r>
      <w:r w:rsidR="009C2A7B">
        <w:rPr>
          <w:rFonts w:ascii="Times New Roman" w:hAnsi="Times New Roman" w:cs="Times New Roman"/>
          <w:sz w:val="28"/>
          <w:szCs w:val="28"/>
        </w:rPr>
        <w:t xml:space="preserve"> </w:t>
      </w:r>
      <w:r w:rsidR="003D05DE">
        <w:rPr>
          <w:rFonts w:ascii="Times New Roman" w:hAnsi="Times New Roman" w:cs="Times New Roman"/>
          <w:sz w:val="28"/>
          <w:szCs w:val="28"/>
        </w:rPr>
        <w:t>ценностно-правовая ориентация участников образовательного процесса и лиц, принимающих решения в области реформирования образования являются решающим фактором, от которого зависит</w:t>
      </w:r>
      <w:r w:rsidR="00865580">
        <w:rPr>
          <w:rFonts w:ascii="Times New Roman" w:hAnsi="Times New Roman" w:cs="Times New Roman"/>
          <w:sz w:val="28"/>
          <w:szCs w:val="28"/>
        </w:rPr>
        <w:t xml:space="preserve"> его</w:t>
      </w:r>
      <w:r w:rsidR="003D05DE">
        <w:rPr>
          <w:rFonts w:ascii="Times New Roman" w:hAnsi="Times New Roman" w:cs="Times New Roman"/>
          <w:sz w:val="28"/>
          <w:szCs w:val="28"/>
        </w:rPr>
        <w:t xml:space="preserve"> эффективность</w:t>
      </w:r>
      <w:r w:rsidR="00865580">
        <w:rPr>
          <w:rFonts w:ascii="Times New Roman" w:hAnsi="Times New Roman" w:cs="Times New Roman"/>
          <w:sz w:val="28"/>
          <w:szCs w:val="28"/>
        </w:rPr>
        <w:t>.</w:t>
      </w:r>
      <w:r w:rsidR="003D05DE">
        <w:rPr>
          <w:rFonts w:ascii="Times New Roman" w:hAnsi="Times New Roman" w:cs="Times New Roman"/>
          <w:sz w:val="28"/>
          <w:szCs w:val="28"/>
        </w:rPr>
        <w:t xml:space="preserve"> В тоже время </w:t>
      </w:r>
      <w:r w:rsidR="009C2A7B">
        <w:rPr>
          <w:rFonts w:ascii="Times New Roman" w:hAnsi="Times New Roman" w:cs="Times New Roman"/>
          <w:sz w:val="28"/>
          <w:szCs w:val="28"/>
        </w:rPr>
        <w:t>системные просчёты</w:t>
      </w:r>
      <w:r w:rsidR="003D05DE">
        <w:rPr>
          <w:rFonts w:ascii="Times New Roman" w:hAnsi="Times New Roman" w:cs="Times New Roman"/>
          <w:sz w:val="28"/>
          <w:szCs w:val="28"/>
        </w:rPr>
        <w:t xml:space="preserve"> реформ образования негативно влияют на развитие правовой культуры общества</w:t>
      </w:r>
      <w:r w:rsidR="00865580">
        <w:rPr>
          <w:rFonts w:ascii="Times New Roman" w:hAnsi="Times New Roman" w:cs="Times New Roman"/>
          <w:sz w:val="28"/>
          <w:szCs w:val="28"/>
        </w:rPr>
        <w:t>. Это проявляется в</w:t>
      </w:r>
      <w:r w:rsidR="003D05DE">
        <w:rPr>
          <w:rFonts w:ascii="Times New Roman" w:hAnsi="Times New Roman" w:cs="Times New Roman"/>
          <w:sz w:val="28"/>
          <w:szCs w:val="28"/>
        </w:rPr>
        <w:t xml:space="preserve"> </w:t>
      </w:r>
      <w:r w:rsidR="00865580">
        <w:rPr>
          <w:rFonts w:ascii="Times New Roman" w:hAnsi="Times New Roman" w:cs="Times New Roman"/>
          <w:sz w:val="28"/>
          <w:szCs w:val="28"/>
        </w:rPr>
        <w:t>снижении</w:t>
      </w:r>
      <w:r w:rsidR="003D05DE">
        <w:rPr>
          <w:rFonts w:ascii="Times New Roman" w:hAnsi="Times New Roman" w:cs="Times New Roman"/>
          <w:sz w:val="28"/>
          <w:szCs w:val="28"/>
        </w:rPr>
        <w:t xml:space="preserve"> в общественном сознании авторитет</w:t>
      </w:r>
      <w:r w:rsidR="00865580">
        <w:rPr>
          <w:rFonts w:ascii="Times New Roman" w:hAnsi="Times New Roman" w:cs="Times New Roman"/>
          <w:sz w:val="28"/>
          <w:szCs w:val="28"/>
        </w:rPr>
        <w:t>а</w:t>
      </w:r>
      <w:r w:rsidR="003D05DE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образования</w:t>
      </w:r>
      <w:r w:rsidR="00410B30">
        <w:rPr>
          <w:rFonts w:ascii="Times New Roman" w:hAnsi="Times New Roman" w:cs="Times New Roman"/>
          <w:sz w:val="28"/>
          <w:szCs w:val="28"/>
        </w:rPr>
        <w:t>.</w:t>
      </w:r>
      <w:r w:rsidR="003D05DE">
        <w:rPr>
          <w:rFonts w:ascii="Times New Roman" w:hAnsi="Times New Roman" w:cs="Times New Roman"/>
          <w:sz w:val="28"/>
          <w:szCs w:val="28"/>
        </w:rPr>
        <w:t xml:space="preserve"> </w:t>
      </w:r>
      <w:r w:rsidR="0094760E">
        <w:rPr>
          <w:rFonts w:ascii="Times New Roman" w:hAnsi="Times New Roman" w:cs="Times New Roman"/>
          <w:sz w:val="28"/>
          <w:szCs w:val="28"/>
        </w:rPr>
        <w:t>Принятие необоснованных решений, приводит к тому, что государство слабо  выполня</w:t>
      </w:r>
      <w:r w:rsidR="009C2A7B">
        <w:rPr>
          <w:rFonts w:ascii="Times New Roman" w:hAnsi="Times New Roman" w:cs="Times New Roman"/>
          <w:sz w:val="28"/>
          <w:szCs w:val="28"/>
        </w:rPr>
        <w:t>е</w:t>
      </w:r>
      <w:r w:rsidR="0094760E">
        <w:rPr>
          <w:rFonts w:ascii="Times New Roman" w:hAnsi="Times New Roman" w:cs="Times New Roman"/>
          <w:sz w:val="28"/>
          <w:szCs w:val="28"/>
        </w:rPr>
        <w:t>т свою главную социально-политическую функцию – формирование гражданина страны, исполняющего законы государства,</w:t>
      </w:r>
      <w:r w:rsidR="0094760E" w:rsidRPr="00865580">
        <w:rPr>
          <w:rFonts w:ascii="Times New Roman" w:hAnsi="Times New Roman" w:cs="Times New Roman"/>
          <w:sz w:val="28"/>
          <w:szCs w:val="28"/>
        </w:rPr>
        <w:t xml:space="preserve"> </w:t>
      </w:r>
      <w:r w:rsidR="0094760E">
        <w:rPr>
          <w:rFonts w:ascii="Times New Roman" w:hAnsi="Times New Roman" w:cs="Times New Roman"/>
          <w:sz w:val="28"/>
          <w:szCs w:val="28"/>
        </w:rPr>
        <w:t>уважающего традиционные нормы поведения и взаимоотношений между гражданами, государством, обществом в целом и отдельными социальными институтами.</w:t>
      </w:r>
    </w:p>
    <w:p w:rsidR="006753B8" w:rsidRDefault="00410B30" w:rsidP="00ED55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научного анализа этой проблемы, возникают </w:t>
      </w:r>
      <w:r w:rsidR="009B6A8C">
        <w:rPr>
          <w:rFonts w:ascii="Times New Roman" w:hAnsi="Times New Roman" w:cs="Times New Roman"/>
          <w:sz w:val="28"/>
          <w:szCs w:val="28"/>
        </w:rPr>
        <w:t>вопросы</w:t>
      </w:r>
      <w:r w:rsidR="009C2A7B">
        <w:rPr>
          <w:rFonts w:ascii="Times New Roman" w:hAnsi="Times New Roman" w:cs="Times New Roman"/>
          <w:sz w:val="28"/>
          <w:szCs w:val="28"/>
        </w:rPr>
        <w:t xml:space="preserve"> и</w:t>
      </w:r>
      <w:r w:rsidR="009B6A8C">
        <w:rPr>
          <w:rFonts w:ascii="Times New Roman" w:hAnsi="Times New Roman" w:cs="Times New Roman"/>
          <w:sz w:val="28"/>
          <w:szCs w:val="28"/>
        </w:rPr>
        <w:t xml:space="preserve">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9B6A8C">
        <w:rPr>
          <w:rFonts w:ascii="Times New Roman" w:hAnsi="Times New Roman" w:cs="Times New Roman"/>
          <w:sz w:val="28"/>
          <w:szCs w:val="28"/>
        </w:rPr>
        <w:t>иного плана</w:t>
      </w:r>
      <w:r>
        <w:rPr>
          <w:rFonts w:ascii="Times New Roman" w:hAnsi="Times New Roman" w:cs="Times New Roman"/>
          <w:sz w:val="28"/>
          <w:szCs w:val="28"/>
        </w:rPr>
        <w:t>, собственно на</w:t>
      </w:r>
      <w:r w:rsidR="009B6A8C">
        <w:rPr>
          <w:rFonts w:ascii="Times New Roman" w:hAnsi="Times New Roman" w:cs="Times New Roman"/>
          <w:sz w:val="28"/>
          <w:szCs w:val="28"/>
        </w:rPr>
        <w:t>учного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1793" w:rsidRPr="00340CDE">
        <w:rPr>
          <w:rFonts w:ascii="Times New Roman" w:hAnsi="Times New Roman" w:cs="Times New Roman"/>
          <w:sz w:val="28"/>
          <w:szCs w:val="28"/>
        </w:rPr>
        <w:t>теоретико-методологическ</w:t>
      </w:r>
      <w:r w:rsidR="009B6A8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1793" w:rsidRPr="00340CDE">
        <w:rPr>
          <w:rFonts w:ascii="Times New Roman" w:hAnsi="Times New Roman" w:cs="Times New Roman"/>
          <w:sz w:val="28"/>
          <w:szCs w:val="28"/>
        </w:rPr>
        <w:t xml:space="preserve"> Од</w:t>
      </w:r>
      <w:r w:rsidR="009B6A8C">
        <w:rPr>
          <w:rFonts w:ascii="Times New Roman" w:hAnsi="Times New Roman" w:cs="Times New Roman"/>
          <w:sz w:val="28"/>
          <w:szCs w:val="28"/>
        </w:rPr>
        <w:t>и</w:t>
      </w:r>
      <w:r w:rsidR="007D1793" w:rsidRPr="00340CDE">
        <w:rPr>
          <w:rFonts w:ascii="Times New Roman" w:hAnsi="Times New Roman" w:cs="Times New Roman"/>
          <w:sz w:val="28"/>
          <w:szCs w:val="28"/>
        </w:rPr>
        <w:t xml:space="preserve">н из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9B6A8C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7D1793" w:rsidRPr="00340CDE">
        <w:rPr>
          <w:rFonts w:ascii="Times New Roman" w:hAnsi="Times New Roman" w:cs="Times New Roman"/>
          <w:sz w:val="28"/>
          <w:szCs w:val="28"/>
        </w:rPr>
        <w:t xml:space="preserve"> в том, что формирование нового, информационного общества и нового вида научной рациональности – постнеклассического, а также следуемые за этим изме</w:t>
      </w:r>
      <w:r w:rsidR="009B6A8C">
        <w:rPr>
          <w:rFonts w:ascii="Times New Roman" w:hAnsi="Times New Roman" w:cs="Times New Roman"/>
          <w:sz w:val="28"/>
          <w:szCs w:val="28"/>
        </w:rPr>
        <w:t>нения образовательных отношений и их нормативно-правового обеспечения,</w:t>
      </w:r>
      <w:r w:rsidR="00711C7E">
        <w:rPr>
          <w:rFonts w:ascii="Times New Roman" w:hAnsi="Times New Roman" w:cs="Times New Roman"/>
          <w:sz w:val="28"/>
          <w:szCs w:val="28"/>
        </w:rPr>
        <w:t xml:space="preserve"> пока </w:t>
      </w:r>
      <w:r w:rsidR="007D1793" w:rsidRPr="00340CDE">
        <w:rPr>
          <w:rFonts w:ascii="Times New Roman" w:hAnsi="Times New Roman" w:cs="Times New Roman"/>
          <w:sz w:val="28"/>
          <w:szCs w:val="28"/>
        </w:rPr>
        <w:t xml:space="preserve">медленно входят в </w:t>
      </w:r>
      <w:r w:rsidR="009B6A8C">
        <w:rPr>
          <w:rFonts w:ascii="Times New Roman" w:hAnsi="Times New Roman" w:cs="Times New Roman"/>
          <w:sz w:val="28"/>
          <w:szCs w:val="28"/>
        </w:rPr>
        <w:t>образовательную сферу</w:t>
      </w:r>
      <w:r w:rsidR="007D1793" w:rsidRPr="00340CDE">
        <w:rPr>
          <w:rFonts w:ascii="Times New Roman" w:hAnsi="Times New Roman" w:cs="Times New Roman"/>
          <w:sz w:val="28"/>
          <w:szCs w:val="28"/>
        </w:rPr>
        <w:t xml:space="preserve">, </w:t>
      </w:r>
      <w:r w:rsidR="009C2A7B">
        <w:rPr>
          <w:rFonts w:ascii="Times New Roman" w:hAnsi="Times New Roman" w:cs="Times New Roman"/>
          <w:sz w:val="28"/>
          <w:szCs w:val="28"/>
        </w:rPr>
        <w:t xml:space="preserve">а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9C2A7B">
        <w:rPr>
          <w:rFonts w:ascii="Times New Roman" w:hAnsi="Times New Roman" w:cs="Times New Roman"/>
          <w:sz w:val="28"/>
          <w:szCs w:val="28"/>
        </w:rPr>
        <w:t xml:space="preserve">также в исследования </w:t>
      </w:r>
      <w:r w:rsidR="00F46783" w:rsidRPr="00340CDE">
        <w:rPr>
          <w:rFonts w:ascii="Times New Roman" w:hAnsi="Times New Roman" w:cs="Times New Roman"/>
          <w:sz w:val="28"/>
          <w:szCs w:val="28"/>
        </w:rPr>
        <w:t xml:space="preserve">ученых-педагогов и </w:t>
      </w:r>
      <w:r w:rsidR="007D1793" w:rsidRPr="00340CDE">
        <w:rPr>
          <w:rFonts w:ascii="Times New Roman" w:hAnsi="Times New Roman" w:cs="Times New Roman"/>
          <w:sz w:val="28"/>
          <w:szCs w:val="28"/>
        </w:rPr>
        <w:t>юри</w:t>
      </w:r>
      <w:r w:rsidR="00F46783" w:rsidRPr="00340CDE">
        <w:rPr>
          <w:rFonts w:ascii="Times New Roman" w:hAnsi="Times New Roman" w:cs="Times New Roman"/>
          <w:sz w:val="28"/>
          <w:szCs w:val="28"/>
        </w:rPr>
        <w:t>стов.</w:t>
      </w:r>
    </w:p>
    <w:p w:rsidR="006753B8" w:rsidRDefault="006753B8" w:rsidP="006753B8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0CDE">
        <w:rPr>
          <w:rFonts w:ascii="Times New Roman" w:hAnsi="Times New Roman" w:cs="Times New Roman"/>
          <w:sz w:val="28"/>
          <w:szCs w:val="28"/>
        </w:rPr>
        <w:t xml:space="preserve"> Российской Федерации образовательное законодательство развивается по сложившейся традиции, в которой отд</w:t>
      </w:r>
      <w:r w:rsidR="00711C7E">
        <w:rPr>
          <w:rFonts w:ascii="Times New Roman" w:hAnsi="Times New Roman" w:cs="Times New Roman"/>
          <w:sz w:val="28"/>
          <w:szCs w:val="28"/>
        </w:rPr>
        <w:t xml:space="preserve">ается </w:t>
      </w:r>
      <w:r>
        <w:rPr>
          <w:rFonts w:ascii="Times New Roman" w:hAnsi="Times New Roman" w:cs="Times New Roman"/>
          <w:sz w:val="28"/>
          <w:szCs w:val="28"/>
        </w:rPr>
        <w:t>приоритет у</w:t>
      </w:r>
      <w:r w:rsidRPr="00340CDE">
        <w:rPr>
          <w:rFonts w:ascii="Times New Roman" w:hAnsi="Times New Roman" w:cs="Times New Roman"/>
          <w:sz w:val="28"/>
          <w:szCs w:val="28"/>
        </w:rPr>
        <w:t xml:space="preserve">зконормативному принципу трактовки правовых явлений. Однако в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Pr="00340CDE">
        <w:rPr>
          <w:rFonts w:ascii="Times New Roman" w:hAnsi="Times New Roman" w:cs="Times New Roman"/>
          <w:sz w:val="28"/>
          <w:szCs w:val="28"/>
        </w:rPr>
        <w:t xml:space="preserve">последние годы в правоведении стало заметным влияние постнеклассических идей, что в определенной мере влияет на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711C7E">
        <w:rPr>
          <w:rFonts w:ascii="Times New Roman" w:hAnsi="Times New Roman" w:cs="Times New Roman"/>
          <w:sz w:val="28"/>
          <w:szCs w:val="28"/>
        </w:rPr>
        <w:t>законотворческий процесс,</w:t>
      </w:r>
      <w:r w:rsidRPr="00340CDE">
        <w:rPr>
          <w:rFonts w:ascii="Times New Roman" w:hAnsi="Times New Roman" w:cs="Times New Roman"/>
          <w:sz w:val="28"/>
          <w:szCs w:val="28"/>
        </w:rPr>
        <w:t xml:space="preserve"> правоприменительную практику и развитие теоретических представлений об образовательном праве и образовательном законодательстве.</w:t>
      </w:r>
    </w:p>
    <w:p w:rsidR="006753B8" w:rsidRDefault="006753B8" w:rsidP="006753B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DE">
        <w:rPr>
          <w:rFonts w:ascii="Times New Roman" w:hAnsi="Times New Roman" w:cs="Times New Roman"/>
          <w:sz w:val="28"/>
          <w:szCs w:val="28"/>
        </w:rPr>
        <w:t xml:space="preserve">В частности, известный отечественный теоретик права И.Л. Честнов отмечает, что: «В эпоху постсовременности формальная определенность права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40CDE">
        <w:rPr>
          <w:rFonts w:ascii="Times New Roman" w:hAnsi="Times New Roman" w:cs="Times New Roman"/>
          <w:sz w:val="28"/>
          <w:szCs w:val="28"/>
        </w:rPr>
        <w:t xml:space="preserve"> это гибкая, подвижная, контекстуально обусловленная структура, воспроизводимая дискурсивными практиками людей – носителей статуса </w:t>
      </w:r>
      <w:r w:rsidRPr="00340CDE">
        <w:rPr>
          <w:rFonts w:ascii="Times New Roman" w:hAnsi="Times New Roman" w:cs="Times New Roman"/>
          <w:sz w:val="28"/>
          <w:szCs w:val="28"/>
        </w:rPr>
        <w:lastRenderedPageBreak/>
        <w:t>субъектов права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0CDE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9</w:t>
      </w:r>
      <w:r w:rsidR="004A63DF">
        <w:rPr>
          <w:rFonts w:ascii="Times New Roman" w:hAnsi="Times New Roman" w:cs="Times New Roman"/>
          <w:sz w:val="28"/>
          <w:szCs w:val="28"/>
        </w:rPr>
        <w:t>; 355]. Отметим, что такой</w:t>
      </w:r>
      <w:r w:rsidRPr="00340CDE">
        <w:rPr>
          <w:rFonts w:ascii="Times New Roman" w:hAnsi="Times New Roman" w:cs="Times New Roman"/>
          <w:sz w:val="28"/>
          <w:szCs w:val="28"/>
        </w:rPr>
        <w:t xml:space="preserve"> постмодернистский подход, совсем не чужд для отечественной правовой традиции в области образования и заслуживает внимания и рационального использования в нормотворческой деятельности.</w:t>
      </w:r>
    </w:p>
    <w:p w:rsidR="006753B8" w:rsidRDefault="006753B8" w:rsidP="00675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0CDE">
        <w:rPr>
          <w:rFonts w:ascii="Times New Roman" w:hAnsi="Times New Roman" w:cs="Times New Roman"/>
          <w:sz w:val="28"/>
          <w:szCs w:val="28"/>
        </w:rPr>
        <w:t>заимодействие педагогической и правовой сфер общественной жизни происходит через образовательные правоотношения, которые регулируются нормами образовательного права, а также смежных отраслей права.</w:t>
      </w:r>
      <w:r w:rsidRPr="00791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D8E" w:rsidRDefault="006753B8" w:rsidP="004A63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этот процесс идет не прямолинейно. Большое влияние оказывает процесс деструкции правовой и педагогической сфер, прежних ценностных идеалов и смыслов. Педагогика теряет право на универсальное толкование проблем обучения и воспитания – таков</w:t>
      </w:r>
      <w:r w:rsidR="004A63DF">
        <w:rPr>
          <w:rFonts w:ascii="Times New Roman" w:hAnsi="Times New Roman" w:cs="Times New Roman"/>
          <w:sz w:val="28"/>
          <w:szCs w:val="28"/>
        </w:rPr>
        <w:t xml:space="preserve">о мнение </w:t>
      </w:r>
      <w:r>
        <w:rPr>
          <w:rFonts w:ascii="Times New Roman" w:hAnsi="Times New Roman" w:cs="Times New Roman"/>
          <w:sz w:val="28"/>
          <w:szCs w:val="28"/>
        </w:rPr>
        <w:t>философ</w:t>
      </w:r>
      <w:r w:rsidR="004A63D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постмодерна, с котор</w:t>
      </w:r>
      <w:r w:rsidR="004A63DF">
        <w:rPr>
          <w:rFonts w:ascii="Times New Roman" w:hAnsi="Times New Roman" w:cs="Times New Roman"/>
          <w:sz w:val="28"/>
          <w:szCs w:val="28"/>
        </w:rPr>
        <w:t xml:space="preserve">ым нельзя не считаться. </w:t>
      </w:r>
      <w:r w:rsidR="009B6A8C">
        <w:rPr>
          <w:rFonts w:ascii="Times New Roman" w:hAnsi="Times New Roman" w:cs="Times New Roman"/>
          <w:sz w:val="28"/>
          <w:szCs w:val="28"/>
        </w:rPr>
        <w:t>В</w:t>
      </w:r>
      <w:r w:rsidR="004A63DF">
        <w:rPr>
          <w:rFonts w:ascii="Times New Roman" w:hAnsi="Times New Roman" w:cs="Times New Roman"/>
          <w:sz w:val="28"/>
          <w:szCs w:val="28"/>
        </w:rPr>
        <w:t xml:space="preserve">озникает </w:t>
      </w:r>
      <w:r w:rsidR="009B6A8C">
        <w:rPr>
          <w:rFonts w:ascii="Times New Roman" w:hAnsi="Times New Roman" w:cs="Times New Roman"/>
          <w:sz w:val="28"/>
          <w:szCs w:val="28"/>
        </w:rPr>
        <w:t>трудность</w:t>
      </w:r>
      <w:r w:rsidR="00BF09AF">
        <w:rPr>
          <w:rFonts w:ascii="Times New Roman" w:hAnsi="Times New Roman" w:cs="Times New Roman"/>
          <w:sz w:val="28"/>
          <w:szCs w:val="28"/>
        </w:rPr>
        <w:t xml:space="preserve"> обеспечения единства образовательного пространства в условиях </w:t>
      </w:r>
      <w:r w:rsidR="0003163B">
        <w:rPr>
          <w:rFonts w:ascii="Times New Roman" w:hAnsi="Times New Roman" w:cs="Times New Roman"/>
          <w:sz w:val="28"/>
          <w:szCs w:val="28"/>
        </w:rPr>
        <w:t>многозначности</w:t>
      </w:r>
      <w:r w:rsidR="00BF09AF">
        <w:rPr>
          <w:rFonts w:ascii="Times New Roman" w:hAnsi="Times New Roman" w:cs="Times New Roman"/>
          <w:sz w:val="28"/>
          <w:szCs w:val="28"/>
        </w:rPr>
        <w:t xml:space="preserve"> </w:t>
      </w:r>
      <w:r w:rsidR="0003163B">
        <w:rPr>
          <w:rFonts w:ascii="Times New Roman" w:hAnsi="Times New Roman" w:cs="Times New Roman"/>
          <w:sz w:val="28"/>
          <w:szCs w:val="28"/>
        </w:rPr>
        <w:t xml:space="preserve">его </w:t>
      </w:r>
      <w:r w:rsidR="00BF09AF">
        <w:rPr>
          <w:rFonts w:ascii="Times New Roman" w:hAnsi="Times New Roman" w:cs="Times New Roman"/>
          <w:sz w:val="28"/>
          <w:szCs w:val="28"/>
        </w:rPr>
        <w:t xml:space="preserve">восприятия. </w:t>
      </w:r>
      <w:r w:rsidR="0003163B">
        <w:rPr>
          <w:rFonts w:ascii="Times New Roman" w:hAnsi="Times New Roman" w:cs="Times New Roman"/>
          <w:sz w:val="28"/>
          <w:szCs w:val="28"/>
        </w:rPr>
        <w:t>С</w:t>
      </w:r>
      <w:r w:rsidR="00BF09AF">
        <w:rPr>
          <w:rFonts w:ascii="Times New Roman" w:hAnsi="Times New Roman" w:cs="Times New Roman"/>
          <w:sz w:val="28"/>
          <w:szCs w:val="28"/>
        </w:rPr>
        <w:t xml:space="preserve">убъект образовательного пространства на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BF09AF">
        <w:rPr>
          <w:rFonts w:ascii="Times New Roman" w:hAnsi="Times New Roman" w:cs="Times New Roman"/>
          <w:sz w:val="28"/>
          <w:szCs w:val="28"/>
        </w:rPr>
        <w:t>определенном этапе развития выступает в качестве автора собственных законов поведения, интерпретирующ</w:t>
      </w:r>
      <w:r w:rsidR="00C46A7A">
        <w:rPr>
          <w:rFonts w:ascii="Times New Roman" w:hAnsi="Times New Roman" w:cs="Times New Roman"/>
          <w:sz w:val="28"/>
          <w:szCs w:val="28"/>
        </w:rPr>
        <w:t>его</w:t>
      </w:r>
      <w:r w:rsidR="00BF09AF">
        <w:rPr>
          <w:rFonts w:ascii="Times New Roman" w:hAnsi="Times New Roman" w:cs="Times New Roman"/>
          <w:sz w:val="28"/>
          <w:szCs w:val="28"/>
        </w:rPr>
        <w:t xml:space="preserve"> общие, наработанные долгим опытом коллективного сотворчества социальные нормы.</w:t>
      </w:r>
    </w:p>
    <w:p w:rsidR="00BF09AF" w:rsidRPr="00340CDE" w:rsidRDefault="00BF09AF" w:rsidP="00BB2D8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60E">
        <w:rPr>
          <w:rFonts w:ascii="Times New Roman" w:hAnsi="Times New Roman" w:cs="Times New Roman"/>
          <w:sz w:val="28"/>
          <w:szCs w:val="28"/>
        </w:rPr>
        <w:t xml:space="preserve">Насколько эта интерпретация соответствует другим, в том числе и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94760E">
        <w:rPr>
          <w:rFonts w:ascii="Times New Roman" w:hAnsi="Times New Roman" w:cs="Times New Roman"/>
          <w:sz w:val="28"/>
          <w:szCs w:val="28"/>
        </w:rPr>
        <w:t xml:space="preserve">юридически значимым интерпретациям и каковы будут </w:t>
      </w:r>
      <w:r w:rsidR="009B6A8C"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94760E">
        <w:rPr>
          <w:rFonts w:ascii="Times New Roman" w:hAnsi="Times New Roman" w:cs="Times New Roman"/>
          <w:sz w:val="28"/>
          <w:szCs w:val="28"/>
        </w:rPr>
        <w:t>личностно-общес</w:t>
      </w:r>
      <w:r w:rsidR="009B6A8C">
        <w:rPr>
          <w:rFonts w:ascii="Times New Roman" w:hAnsi="Times New Roman" w:cs="Times New Roman"/>
          <w:sz w:val="28"/>
          <w:szCs w:val="28"/>
        </w:rPr>
        <w:t>твенные результаты, достигнутые обучающимся,</w:t>
      </w:r>
      <w:r w:rsidR="0094760E">
        <w:rPr>
          <w:rFonts w:ascii="Times New Roman" w:hAnsi="Times New Roman" w:cs="Times New Roman"/>
          <w:sz w:val="28"/>
          <w:szCs w:val="28"/>
        </w:rPr>
        <w:t xml:space="preserve"> </w:t>
      </w:r>
      <w:r w:rsidR="009B6A8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4760E">
        <w:rPr>
          <w:rFonts w:ascii="Times New Roman" w:hAnsi="Times New Roman" w:cs="Times New Roman"/>
          <w:sz w:val="28"/>
          <w:szCs w:val="28"/>
        </w:rPr>
        <w:t>показ</w:t>
      </w:r>
      <w:r w:rsidR="009B6A8C">
        <w:rPr>
          <w:rFonts w:ascii="Times New Roman" w:hAnsi="Times New Roman" w:cs="Times New Roman"/>
          <w:sz w:val="28"/>
          <w:szCs w:val="28"/>
        </w:rPr>
        <w:t>ать только</w:t>
      </w:r>
      <w:r w:rsidR="0094760E">
        <w:rPr>
          <w:rFonts w:ascii="Times New Roman" w:hAnsi="Times New Roman" w:cs="Times New Roman"/>
          <w:sz w:val="28"/>
          <w:szCs w:val="28"/>
        </w:rPr>
        <w:t xml:space="preserve"> время и </w:t>
      </w:r>
      <w:r w:rsidR="009B6A8C">
        <w:rPr>
          <w:rFonts w:ascii="Times New Roman" w:hAnsi="Times New Roman" w:cs="Times New Roman"/>
          <w:sz w:val="28"/>
          <w:szCs w:val="28"/>
        </w:rPr>
        <w:t xml:space="preserve">реальная </w:t>
      </w:r>
      <w:r w:rsidR="0094760E">
        <w:rPr>
          <w:rFonts w:ascii="Times New Roman" w:hAnsi="Times New Roman" w:cs="Times New Roman"/>
          <w:sz w:val="28"/>
          <w:szCs w:val="28"/>
        </w:rPr>
        <w:t>оценка</w:t>
      </w:r>
      <w:r w:rsidR="009B6A8C">
        <w:rPr>
          <w:rFonts w:ascii="Times New Roman" w:hAnsi="Times New Roman" w:cs="Times New Roman"/>
          <w:sz w:val="28"/>
          <w:szCs w:val="28"/>
        </w:rPr>
        <w:t xml:space="preserve">, полученная </w:t>
      </w:r>
      <w:r w:rsidR="0094760E">
        <w:rPr>
          <w:rFonts w:ascii="Times New Roman" w:hAnsi="Times New Roman" w:cs="Times New Roman"/>
          <w:sz w:val="28"/>
          <w:szCs w:val="28"/>
        </w:rPr>
        <w:t xml:space="preserve"> </w:t>
      </w:r>
      <w:r w:rsidR="009B6A8C">
        <w:rPr>
          <w:rFonts w:ascii="Times New Roman" w:hAnsi="Times New Roman" w:cs="Times New Roman"/>
          <w:sz w:val="28"/>
          <w:szCs w:val="28"/>
        </w:rPr>
        <w:t xml:space="preserve">от различных, социально значимых для конкретного субъекта </w:t>
      </w:r>
      <w:r w:rsidR="0094760E">
        <w:rPr>
          <w:rFonts w:ascii="Times New Roman" w:hAnsi="Times New Roman" w:cs="Times New Roman"/>
          <w:sz w:val="28"/>
          <w:szCs w:val="28"/>
        </w:rPr>
        <w:t>сообществ</w:t>
      </w:r>
      <w:r w:rsidR="009B6A8C">
        <w:rPr>
          <w:rFonts w:ascii="Times New Roman" w:hAnsi="Times New Roman" w:cs="Times New Roman"/>
          <w:sz w:val="28"/>
          <w:szCs w:val="28"/>
        </w:rPr>
        <w:t>.</w:t>
      </w:r>
      <w:r w:rsidR="00947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Задача педагогической науки в таких условиях сводится к выработке теоретических положений и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стратегических концепций, направленных на формирование у личности способности адекватно принимать</w:t>
      </w:r>
      <w:r w:rsidR="009B6A8C">
        <w:rPr>
          <w:rFonts w:ascii="Times New Roman" w:hAnsi="Times New Roman" w:cs="Times New Roman"/>
          <w:sz w:val="28"/>
          <w:szCs w:val="28"/>
        </w:rPr>
        <w:t xml:space="preserve"> и продвигать</w:t>
      </w:r>
      <w:r>
        <w:rPr>
          <w:rFonts w:ascii="Times New Roman" w:hAnsi="Times New Roman" w:cs="Times New Roman"/>
          <w:sz w:val="28"/>
          <w:szCs w:val="28"/>
        </w:rPr>
        <w:t xml:space="preserve"> свое я</w:t>
      </w:r>
      <w:r w:rsidR="009B6A8C">
        <w:rPr>
          <w:rFonts w:ascii="Times New Roman" w:hAnsi="Times New Roman" w:cs="Times New Roman"/>
          <w:sz w:val="28"/>
          <w:szCs w:val="28"/>
        </w:rPr>
        <w:t>, не противор</w:t>
      </w:r>
      <w:r w:rsidR="00BB2D8E">
        <w:rPr>
          <w:rFonts w:ascii="Times New Roman" w:hAnsi="Times New Roman" w:cs="Times New Roman"/>
          <w:sz w:val="28"/>
          <w:szCs w:val="28"/>
        </w:rPr>
        <w:t>еч</w:t>
      </w:r>
      <w:r w:rsidR="0003163B">
        <w:rPr>
          <w:rFonts w:ascii="Times New Roman" w:hAnsi="Times New Roman" w:cs="Times New Roman"/>
          <w:sz w:val="28"/>
          <w:szCs w:val="28"/>
        </w:rPr>
        <w:t>а</w:t>
      </w:r>
      <w:r w:rsidR="00BB2D8E">
        <w:rPr>
          <w:rFonts w:ascii="Times New Roman" w:hAnsi="Times New Roman" w:cs="Times New Roman"/>
          <w:sz w:val="28"/>
          <w:szCs w:val="28"/>
        </w:rPr>
        <w:t xml:space="preserve"> общепринятым нормам морали и</w:t>
      </w:r>
      <w:r w:rsidR="009B6A8C">
        <w:rPr>
          <w:rFonts w:ascii="Times New Roman" w:hAnsi="Times New Roman" w:cs="Times New Roman"/>
          <w:sz w:val="28"/>
          <w:szCs w:val="28"/>
        </w:rPr>
        <w:t xml:space="preserve"> нравственности</w:t>
      </w:r>
      <w:r w:rsidR="00BB2D8E">
        <w:rPr>
          <w:rFonts w:ascii="Times New Roman" w:hAnsi="Times New Roman" w:cs="Times New Roman"/>
          <w:sz w:val="28"/>
          <w:szCs w:val="28"/>
        </w:rPr>
        <w:t>.</w:t>
      </w:r>
      <w:r w:rsidRPr="00340C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09AF" w:rsidRPr="00340CDE" w:rsidRDefault="00BF09AF" w:rsidP="00BB2D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D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подвижных</w:t>
      </w:r>
      <w:r w:rsidRPr="00340CDE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BB2D8E">
        <w:rPr>
          <w:rFonts w:ascii="Times New Roman" w:hAnsi="Times New Roman" w:cs="Times New Roman"/>
          <w:sz w:val="28"/>
          <w:szCs w:val="28"/>
        </w:rPr>
        <w:t xml:space="preserve"> современной жизни и научного поиска</w:t>
      </w:r>
      <w:r w:rsidRPr="00340CDE">
        <w:rPr>
          <w:rFonts w:ascii="Times New Roman" w:hAnsi="Times New Roman" w:cs="Times New Roman"/>
          <w:sz w:val="28"/>
          <w:szCs w:val="28"/>
        </w:rPr>
        <w:t xml:space="preserve"> социально-правовые проблемы современного образования и педагогики должны стать предметом научно-педагогического изучения во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Pr="00340CDE">
        <w:rPr>
          <w:rFonts w:ascii="Times New Roman" w:hAnsi="Times New Roman" w:cs="Times New Roman"/>
          <w:sz w:val="28"/>
          <w:szCs w:val="28"/>
        </w:rPr>
        <w:t xml:space="preserve">взаимодействии с другими социальными дисциплинами, прежде всего – юридическими, а также историческими, которые позволят  в полном объеме представить особенности генезиса проблемы и будут способствовать </w:t>
      </w:r>
      <w:r w:rsidR="0003163B">
        <w:rPr>
          <w:rFonts w:ascii="Times New Roman" w:hAnsi="Times New Roman" w:cs="Times New Roman"/>
          <w:sz w:val="28"/>
          <w:szCs w:val="28"/>
        </w:rPr>
        <w:t>её</w:t>
      </w:r>
      <w:r w:rsidRPr="00340CDE">
        <w:rPr>
          <w:rFonts w:ascii="Times New Roman" w:hAnsi="Times New Roman" w:cs="Times New Roman"/>
          <w:sz w:val="28"/>
          <w:szCs w:val="28"/>
        </w:rPr>
        <w:t xml:space="preserve">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Pr="00340CDE">
        <w:rPr>
          <w:rFonts w:ascii="Times New Roman" w:hAnsi="Times New Roman" w:cs="Times New Roman"/>
          <w:sz w:val="28"/>
          <w:szCs w:val="28"/>
        </w:rPr>
        <w:t>эффективному научному решению.</w:t>
      </w:r>
    </w:p>
    <w:p w:rsidR="009D2415" w:rsidRDefault="00FE1A2A" w:rsidP="00180F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94760E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415">
        <w:rPr>
          <w:rFonts w:ascii="Times New Roman" w:hAnsi="Times New Roman" w:cs="Times New Roman"/>
          <w:sz w:val="28"/>
          <w:szCs w:val="28"/>
        </w:rPr>
        <w:t>можно констатировать, что:</w:t>
      </w:r>
    </w:p>
    <w:p w:rsidR="009D2415" w:rsidRDefault="009D2415" w:rsidP="009D241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Реальное действие права</w:t>
      </w:r>
      <w:r w:rsidRPr="009D2415">
        <w:rPr>
          <w:rFonts w:ascii="Times New Roman" w:hAnsi="Times New Roman" w:cs="Times New Roman"/>
          <w:sz w:val="28"/>
          <w:szCs w:val="28"/>
        </w:rPr>
        <w:t xml:space="preserve"> на образование в современны</w:t>
      </w:r>
      <w:r>
        <w:rPr>
          <w:rFonts w:ascii="Times New Roman" w:hAnsi="Times New Roman" w:cs="Times New Roman"/>
          <w:sz w:val="28"/>
          <w:szCs w:val="28"/>
        </w:rPr>
        <w:t xml:space="preserve">х социально-политических условиях </w:t>
      </w:r>
      <w:r w:rsidR="009440AD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в прерывном пространстве различных его слоев и их интересов</w:t>
      </w:r>
      <w:r w:rsidR="00D55E21">
        <w:rPr>
          <w:rFonts w:ascii="Times New Roman" w:hAnsi="Times New Roman" w:cs="Times New Roman"/>
          <w:sz w:val="28"/>
          <w:szCs w:val="28"/>
        </w:rPr>
        <w:t>.</w:t>
      </w:r>
    </w:p>
    <w:p w:rsidR="009440AD" w:rsidRDefault="00FE1A2A" w:rsidP="009D241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существует единого понимания и толкования правовой нормы в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области образ</w:t>
      </w:r>
      <w:r w:rsidR="009440AD">
        <w:rPr>
          <w:rFonts w:ascii="Times New Roman" w:hAnsi="Times New Roman" w:cs="Times New Roman"/>
          <w:sz w:val="28"/>
          <w:szCs w:val="28"/>
        </w:rPr>
        <w:t>ования, что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возм</w:t>
      </w:r>
      <w:r w:rsidR="009440AD">
        <w:rPr>
          <w:rFonts w:ascii="Times New Roman" w:hAnsi="Times New Roman" w:cs="Times New Roman"/>
          <w:sz w:val="28"/>
          <w:szCs w:val="28"/>
        </w:rPr>
        <w:t>ожность</w:t>
      </w:r>
      <w:r>
        <w:rPr>
          <w:rFonts w:ascii="Times New Roman" w:hAnsi="Times New Roman" w:cs="Times New Roman"/>
          <w:sz w:val="28"/>
          <w:szCs w:val="28"/>
        </w:rPr>
        <w:t xml:space="preserve"> развития творческих педагогических процессов, а</w:t>
      </w:r>
      <w:r w:rsidR="009440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9440AD">
        <w:rPr>
          <w:rFonts w:ascii="Times New Roman" w:hAnsi="Times New Roman" w:cs="Times New Roman"/>
          <w:sz w:val="28"/>
          <w:szCs w:val="28"/>
        </w:rPr>
        <w:t>,</w:t>
      </w:r>
      <w:r w:rsidR="009A74A3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="009440AD">
        <w:rPr>
          <w:rFonts w:ascii="Times New Roman" w:hAnsi="Times New Roman" w:cs="Times New Roman"/>
          <w:sz w:val="28"/>
          <w:szCs w:val="28"/>
        </w:rPr>
        <w:t>дагогического знания и познания</w:t>
      </w:r>
      <w:r w:rsidR="00D55E21">
        <w:rPr>
          <w:rFonts w:ascii="Times New Roman" w:hAnsi="Times New Roman" w:cs="Times New Roman"/>
          <w:sz w:val="28"/>
          <w:szCs w:val="28"/>
        </w:rPr>
        <w:t>.</w:t>
      </w:r>
    </w:p>
    <w:p w:rsidR="00D977AB" w:rsidRDefault="009440AD" w:rsidP="00D977AB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Наметился практический поворот в социальных представлениях о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праве, когда повышается роль личностного</w:t>
      </w:r>
      <w:r w:rsidR="00CD281E">
        <w:rPr>
          <w:rFonts w:ascii="Times New Roman" w:hAnsi="Times New Roman" w:cs="Times New Roman"/>
          <w:sz w:val="28"/>
          <w:szCs w:val="28"/>
        </w:rPr>
        <w:t xml:space="preserve"> своеобразного фонового знания о праве</w:t>
      </w:r>
      <w:r w:rsidR="00D977AB">
        <w:rPr>
          <w:rFonts w:ascii="Times New Roman" w:hAnsi="Times New Roman" w:cs="Times New Roman"/>
          <w:sz w:val="28"/>
          <w:szCs w:val="28"/>
        </w:rPr>
        <w:t>.</w:t>
      </w:r>
    </w:p>
    <w:p w:rsidR="004A5967" w:rsidRDefault="00F27D25" w:rsidP="00D977A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DE">
        <w:rPr>
          <w:rFonts w:ascii="Times New Roman" w:hAnsi="Times New Roman" w:cs="Times New Roman"/>
          <w:sz w:val="28"/>
          <w:szCs w:val="28"/>
        </w:rPr>
        <w:lastRenderedPageBreak/>
        <w:t>Среди многочисленных</w:t>
      </w:r>
      <w:r w:rsidR="0040305F" w:rsidRPr="00340CDE">
        <w:rPr>
          <w:rFonts w:ascii="Times New Roman" w:hAnsi="Times New Roman" w:cs="Times New Roman"/>
          <w:sz w:val="28"/>
          <w:szCs w:val="28"/>
        </w:rPr>
        <w:t xml:space="preserve"> социально-правовых </w:t>
      </w:r>
      <w:r w:rsidRPr="00340CD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40305F" w:rsidRPr="00340CDE">
        <w:rPr>
          <w:rFonts w:ascii="Times New Roman" w:hAnsi="Times New Roman" w:cs="Times New Roman"/>
          <w:sz w:val="28"/>
          <w:szCs w:val="28"/>
        </w:rPr>
        <w:t xml:space="preserve"> современного российского образования</w:t>
      </w:r>
      <w:r w:rsidR="008A0B1B">
        <w:rPr>
          <w:rFonts w:ascii="Times New Roman" w:hAnsi="Times New Roman" w:cs="Times New Roman"/>
          <w:sz w:val="28"/>
          <w:szCs w:val="28"/>
        </w:rPr>
        <w:t xml:space="preserve"> выделяются </w:t>
      </w:r>
      <w:r w:rsidR="003D05DE">
        <w:rPr>
          <w:rFonts w:ascii="Times New Roman" w:hAnsi="Times New Roman" w:cs="Times New Roman"/>
          <w:sz w:val="28"/>
          <w:szCs w:val="28"/>
        </w:rPr>
        <w:t>две</w:t>
      </w:r>
      <w:r w:rsidRPr="00340CDE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40305F" w:rsidRPr="00340CDE">
        <w:rPr>
          <w:rFonts w:ascii="Times New Roman" w:hAnsi="Times New Roman" w:cs="Times New Roman"/>
          <w:sz w:val="28"/>
          <w:szCs w:val="28"/>
        </w:rPr>
        <w:t>актуальные. Их</w:t>
      </w:r>
      <w:r w:rsidRPr="00340CDE">
        <w:rPr>
          <w:rFonts w:ascii="Times New Roman" w:hAnsi="Times New Roman" w:cs="Times New Roman"/>
          <w:sz w:val="28"/>
          <w:szCs w:val="28"/>
        </w:rPr>
        <w:t xml:space="preserve">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Pr="00340CDE">
        <w:rPr>
          <w:rFonts w:ascii="Times New Roman" w:hAnsi="Times New Roman" w:cs="Times New Roman"/>
          <w:sz w:val="28"/>
          <w:szCs w:val="28"/>
        </w:rPr>
        <w:t>детальная разработка поможет вывести современное отечественное образование в число лидирующих в современном мире.</w:t>
      </w:r>
    </w:p>
    <w:p w:rsidR="004A5967" w:rsidRPr="00340CDE" w:rsidRDefault="00F27D25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CD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A5967" w:rsidRPr="00340CD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B43B1" w:rsidRPr="00340CDE">
        <w:rPr>
          <w:rFonts w:ascii="Times New Roman" w:hAnsi="Times New Roman" w:cs="Times New Roman"/>
          <w:b/>
          <w:i/>
          <w:sz w:val="28"/>
          <w:szCs w:val="28"/>
        </w:rPr>
        <w:t>Педагогические и правовые проблемы  цифровизации образования.</w:t>
      </w:r>
    </w:p>
    <w:p w:rsidR="00791AE3" w:rsidRDefault="004A5967" w:rsidP="00B9302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DE">
        <w:rPr>
          <w:rFonts w:ascii="Times New Roman" w:hAnsi="Times New Roman" w:cs="Times New Roman"/>
          <w:sz w:val="28"/>
          <w:szCs w:val="28"/>
        </w:rPr>
        <w:t xml:space="preserve">Переход к активному информационному обеспечению </w:t>
      </w:r>
      <w:r w:rsidR="00791AE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повлек развитие процесса цифровизации</w:t>
      </w:r>
      <w:r w:rsidRPr="00340CDE">
        <w:rPr>
          <w:rFonts w:ascii="Times New Roman" w:hAnsi="Times New Roman" w:cs="Times New Roman"/>
          <w:sz w:val="28"/>
          <w:szCs w:val="28"/>
        </w:rPr>
        <w:t xml:space="preserve"> образовательной среды</w:t>
      </w:r>
      <w:r w:rsidR="00791AE3">
        <w:rPr>
          <w:rFonts w:ascii="Times New Roman" w:hAnsi="Times New Roman" w:cs="Times New Roman"/>
          <w:sz w:val="28"/>
          <w:szCs w:val="28"/>
        </w:rPr>
        <w:t>. Эти объективные условия коренным образом изменяю</w:t>
      </w:r>
      <w:r w:rsidRPr="00340CDE">
        <w:rPr>
          <w:rFonts w:ascii="Times New Roman" w:hAnsi="Times New Roman" w:cs="Times New Roman"/>
          <w:sz w:val="28"/>
          <w:szCs w:val="28"/>
        </w:rPr>
        <w:t xml:space="preserve">т </w:t>
      </w:r>
      <w:r w:rsidR="0040305F" w:rsidRPr="00340CDE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791AE3">
        <w:rPr>
          <w:rFonts w:ascii="Times New Roman" w:hAnsi="Times New Roman" w:cs="Times New Roman"/>
          <w:sz w:val="28"/>
          <w:szCs w:val="28"/>
        </w:rPr>
        <w:t>направления</w:t>
      </w:r>
      <w:r w:rsidR="0040305F" w:rsidRPr="00340CDE">
        <w:rPr>
          <w:rFonts w:ascii="Times New Roman" w:hAnsi="Times New Roman" w:cs="Times New Roman"/>
          <w:sz w:val="28"/>
          <w:szCs w:val="28"/>
        </w:rPr>
        <w:t xml:space="preserve"> </w:t>
      </w:r>
      <w:r w:rsidRPr="00340CDE">
        <w:rPr>
          <w:rFonts w:ascii="Times New Roman" w:hAnsi="Times New Roman" w:cs="Times New Roman"/>
          <w:sz w:val="28"/>
          <w:szCs w:val="28"/>
        </w:rPr>
        <w:t>педагогическо</w:t>
      </w:r>
      <w:r w:rsidR="0040305F" w:rsidRPr="00340CDE">
        <w:rPr>
          <w:rFonts w:ascii="Times New Roman" w:hAnsi="Times New Roman" w:cs="Times New Roman"/>
          <w:sz w:val="28"/>
          <w:szCs w:val="28"/>
        </w:rPr>
        <w:t xml:space="preserve">й деятельности, </w:t>
      </w:r>
      <w:r w:rsidR="00791AE3">
        <w:rPr>
          <w:rFonts w:ascii="Times New Roman" w:hAnsi="Times New Roman" w:cs="Times New Roman"/>
          <w:sz w:val="28"/>
          <w:szCs w:val="28"/>
        </w:rPr>
        <w:t>формулируют</w:t>
      </w:r>
      <w:r w:rsidR="0040305F" w:rsidRPr="00340CDE">
        <w:rPr>
          <w:rFonts w:ascii="Times New Roman" w:hAnsi="Times New Roman" w:cs="Times New Roman"/>
          <w:sz w:val="28"/>
          <w:szCs w:val="28"/>
        </w:rPr>
        <w:t xml:space="preserve"> новые вопросы</w:t>
      </w:r>
      <w:r w:rsidR="000F63CD">
        <w:rPr>
          <w:rFonts w:ascii="Times New Roman" w:hAnsi="Times New Roman" w:cs="Times New Roman"/>
          <w:sz w:val="28"/>
          <w:szCs w:val="28"/>
        </w:rPr>
        <w:t xml:space="preserve"> и формиру</w:t>
      </w:r>
      <w:r w:rsidR="00791AE3">
        <w:rPr>
          <w:rFonts w:ascii="Times New Roman" w:hAnsi="Times New Roman" w:cs="Times New Roman"/>
          <w:sz w:val="28"/>
          <w:szCs w:val="28"/>
        </w:rPr>
        <w:t>ю</w:t>
      </w:r>
      <w:r w:rsidR="000F63CD">
        <w:rPr>
          <w:rFonts w:ascii="Times New Roman" w:hAnsi="Times New Roman" w:cs="Times New Roman"/>
          <w:sz w:val="28"/>
          <w:szCs w:val="28"/>
        </w:rPr>
        <w:t xml:space="preserve">т новые смыслы педагогической науки и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2B109E">
        <w:rPr>
          <w:rFonts w:ascii="Times New Roman" w:hAnsi="Times New Roman" w:cs="Times New Roman"/>
          <w:sz w:val="28"/>
          <w:szCs w:val="28"/>
        </w:rPr>
        <w:t>практики. В</w:t>
      </w:r>
      <w:r w:rsidR="000F63CD">
        <w:rPr>
          <w:rFonts w:ascii="Times New Roman" w:hAnsi="Times New Roman" w:cs="Times New Roman"/>
          <w:sz w:val="28"/>
          <w:szCs w:val="28"/>
        </w:rPr>
        <w:t xml:space="preserve"> число приоритетных</w:t>
      </w:r>
      <w:r w:rsidR="00791AE3">
        <w:rPr>
          <w:rFonts w:ascii="Times New Roman" w:hAnsi="Times New Roman" w:cs="Times New Roman"/>
          <w:sz w:val="28"/>
          <w:szCs w:val="28"/>
        </w:rPr>
        <w:t xml:space="preserve"> ст</w:t>
      </w:r>
      <w:r w:rsidR="000F63CD">
        <w:rPr>
          <w:rFonts w:ascii="Times New Roman" w:hAnsi="Times New Roman" w:cs="Times New Roman"/>
          <w:sz w:val="28"/>
          <w:szCs w:val="28"/>
        </w:rPr>
        <w:t xml:space="preserve">авятся вопросы </w:t>
      </w:r>
      <w:r w:rsidR="0040305F" w:rsidRPr="00340CDE">
        <w:rPr>
          <w:rFonts w:ascii="Times New Roman" w:hAnsi="Times New Roman" w:cs="Times New Roman"/>
          <w:sz w:val="28"/>
          <w:szCs w:val="28"/>
        </w:rPr>
        <w:t>правового</w:t>
      </w:r>
      <w:r w:rsidR="000F63CD">
        <w:rPr>
          <w:rFonts w:ascii="Times New Roman" w:hAnsi="Times New Roman" w:cs="Times New Roman"/>
          <w:sz w:val="28"/>
          <w:szCs w:val="28"/>
        </w:rPr>
        <w:t xml:space="preserve"> регулирования поведения </w:t>
      </w:r>
      <w:r w:rsidR="001D55D3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="000F63CD">
        <w:rPr>
          <w:rFonts w:ascii="Times New Roman" w:hAnsi="Times New Roman" w:cs="Times New Roman"/>
          <w:sz w:val="28"/>
          <w:szCs w:val="28"/>
        </w:rPr>
        <w:t>субъектов</w:t>
      </w:r>
      <w:r w:rsidR="001D55D3">
        <w:rPr>
          <w:rFonts w:ascii="Times New Roman" w:hAnsi="Times New Roman" w:cs="Times New Roman"/>
          <w:sz w:val="28"/>
          <w:szCs w:val="28"/>
        </w:rPr>
        <w:t xml:space="preserve"> образования, а субъектов</w:t>
      </w:r>
      <w:r w:rsidR="000F63CD">
        <w:rPr>
          <w:rFonts w:ascii="Times New Roman" w:hAnsi="Times New Roman" w:cs="Times New Roman"/>
          <w:sz w:val="28"/>
          <w:szCs w:val="28"/>
        </w:rPr>
        <w:t xml:space="preserve"> новой реальности – цифровой</w:t>
      </w:r>
      <w:r w:rsidR="0040305F" w:rsidRPr="00340CDE">
        <w:rPr>
          <w:rFonts w:ascii="Times New Roman" w:hAnsi="Times New Roman" w:cs="Times New Roman"/>
          <w:sz w:val="28"/>
          <w:szCs w:val="28"/>
        </w:rPr>
        <w:t>.</w:t>
      </w:r>
      <w:r w:rsidR="001D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967" w:rsidRPr="00340CDE" w:rsidRDefault="00791AE3" w:rsidP="0026108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интенсивной цифровизации образования </w:t>
      </w:r>
      <w:r w:rsidR="004A5967" w:rsidRPr="00340CDE">
        <w:rPr>
          <w:rFonts w:ascii="Times New Roman" w:hAnsi="Times New Roman" w:cs="Times New Roman"/>
          <w:sz w:val="28"/>
          <w:szCs w:val="28"/>
        </w:rPr>
        <w:t xml:space="preserve"> </w:t>
      </w:r>
      <w:r w:rsidR="001D55D3">
        <w:rPr>
          <w:rFonts w:ascii="Times New Roman" w:hAnsi="Times New Roman" w:cs="Times New Roman"/>
          <w:sz w:val="28"/>
          <w:szCs w:val="28"/>
        </w:rPr>
        <w:t>на порядки</w:t>
      </w:r>
      <w:r w:rsidR="004A5967" w:rsidRPr="00340CDE">
        <w:rPr>
          <w:rFonts w:ascii="Times New Roman" w:hAnsi="Times New Roman" w:cs="Times New Roman"/>
          <w:sz w:val="28"/>
          <w:szCs w:val="28"/>
        </w:rPr>
        <w:t xml:space="preserve"> </w:t>
      </w:r>
      <w:r w:rsidR="001D55D3">
        <w:rPr>
          <w:rFonts w:ascii="Times New Roman" w:hAnsi="Times New Roman" w:cs="Times New Roman"/>
          <w:sz w:val="28"/>
          <w:szCs w:val="28"/>
        </w:rPr>
        <w:t xml:space="preserve">возрастает </w:t>
      </w:r>
      <w:r w:rsidR="004A5967" w:rsidRPr="00340CDE">
        <w:rPr>
          <w:rFonts w:ascii="Times New Roman" w:hAnsi="Times New Roman" w:cs="Times New Roman"/>
          <w:sz w:val="28"/>
          <w:szCs w:val="28"/>
        </w:rPr>
        <w:t xml:space="preserve"> </w:t>
      </w:r>
      <w:r w:rsidR="001D55D3">
        <w:rPr>
          <w:rFonts w:ascii="Times New Roman" w:hAnsi="Times New Roman" w:cs="Times New Roman"/>
          <w:sz w:val="28"/>
          <w:szCs w:val="28"/>
        </w:rPr>
        <w:t xml:space="preserve">насыщенность </w:t>
      </w:r>
      <w:r w:rsidR="004A5967" w:rsidRPr="00340CDE">
        <w:rPr>
          <w:rFonts w:ascii="Times New Roman" w:hAnsi="Times New Roman" w:cs="Times New Roman"/>
          <w:sz w:val="28"/>
          <w:szCs w:val="28"/>
        </w:rPr>
        <w:t>банк</w:t>
      </w:r>
      <w:r w:rsidR="001D55D3">
        <w:rPr>
          <w:rFonts w:ascii="Times New Roman" w:hAnsi="Times New Roman" w:cs="Times New Roman"/>
          <w:sz w:val="28"/>
          <w:szCs w:val="28"/>
        </w:rPr>
        <w:t>а</w:t>
      </w:r>
      <w:r w:rsidR="004A5967" w:rsidRPr="00340CDE">
        <w:rPr>
          <w:rFonts w:ascii="Times New Roman" w:hAnsi="Times New Roman" w:cs="Times New Roman"/>
          <w:sz w:val="28"/>
          <w:szCs w:val="28"/>
        </w:rPr>
        <w:t xml:space="preserve"> знаний, которы</w:t>
      </w:r>
      <w:r w:rsidR="00261085">
        <w:rPr>
          <w:rFonts w:ascii="Times New Roman" w:hAnsi="Times New Roman" w:cs="Times New Roman"/>
          <w:sz w:val="28"/>
          <w:szCs w:val="28"/>
        </w:rPr>
        <w:t>ми</w:t>
      </w:r>
      <w:r w:rsidR="004A5967" w:rsidRPr="00340CDE">
        <w:rPr>
          <w:rFonts w:ascii="Times New Roman" w:hAnsi="Times New Roman" w:cs="Times New Roman"/>
          <w:sz w:val="28"/>
          <w:szCs w:val="28"/>
        </w:rPr>
        <w:t xml:space="preserve"> может восп</w:t>
      </w:r>
      <w:r w:rsidR="00261085">
        <w:rPr>
          <w:rFonts w:ascii="Times New Roman" w:hAnsi="Times New Roman" w:cs="Times New Roman"/>
          <w:sz w:val="28"/>
          <w:szCs w:val="28"/>
        </w:rPr>
        <w:t>ользова</w:t>
      </w:r>
      <w:r w:rsidR="004A5967" w:rsidRPr="00340CDE">
        <w:rPr>
          <w:rFonts w:ascii="Times New Roman" w:hAnsi="Times New Roman" w:cs="Times New Roman"/>
          <w:sz w:val="28"/>
          <w:szCs w:val="28"/>
        </w:rPr>
        <w:t>ть</w:t>
      </w:r>
      <w:r w:rsidR="00261085">
        <w:rPr>
          <w:rFonts w:ascii="Times New Roman" w:hAnsi="Times New Roman" w:cs="Times New Roman"/>
          <w:sz w:val="28"/>
          <w:szCs w:val="28"/>
        </w:rPr>
        <w:t>ся</w:t>
      </w:r>
      <w:r w:rsidR="004A5967" w:rsidRPr="00340CDE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261085" w:rsidRPr="00340CDE">
        <w:rPr>
          <w:rFonts w:ascii="Times New Roman" w:hAnsi="Times New Roman" w:cs="Times New Roman"/>
          <w:sz w:val="28"/>
          <w:szCs w:val="28"/>
        </w:rPr>
        <w:t xml:space="preserve">как </w:t>
      </w:r>
      <w:r w:rsidR="004A5967" w:rsidRPr="00340CDE">
        <w:rPr>
          <w:rFonts w:ascii="Times New Roman" w:hAnsi="Times New Roman" w:cs="Times New Roman"/>
          <w:sz w:val="28"/>
          <w:szCs w:val="28"/>
        </w:rPr>
        <w:t>в процессе самостоятельно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91AE3">
        <w:rPr>
          <w:rFonts w:ascii="Times New Roman" w:hAnsi="Times New Roman" w:cs="Times New Roman"/>
          <w:sz w:val="28"/>
          <w:szCs w:val="28"/>
        </w:rPr>
        <w:t xml:space="preserve"> </w:t>
      </w:r>
      <w:r w:rsidRPr="00340CDE">
        <w:rPr>
          <w:rFonts w:ascii="Times New Roman" w:hAnsi="Times New Roman" w:cs="Times New Roman"/>
          <w:sz w:val="28"/>
          <w:szCs w:val="28"/>
        </w:rPr>
        <w:t>обучения</w:t>
      </w:r>
      <w:r w:rsidR="004A5967" w:rsidRPr="00340CDE">
        <w:rPr>
          <w:rFonts w:ascii="Times New Roman" w:hAnsi="Times New Roman" w:cs="Times New Roman"/>
          <w:sz w:val="28"/>
          <w:szCs w:val="28"/>
        </w:rPr>
        <w:t xml:space="preserve">, так и в сотрудничестве с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4A5967" w:rsidRPr="00340CDE">
        <w:rPr>
          <w:rFonts w:ascii="Times New Roman" w:hAnsi="Times New Roman" w:cs="Times New Roman"/>
          <w:sz w:val="28"/>
          <w:szCs w:val="28"/>
        </w:rPr>
        <w:t>педагогом.</w:t>
      </w:r>
      <w:r w:rsidR="00BA3A9D">
        <w:rPr>
          <w:rFonts w:ascii="Times New Roman" w:hAnsi="Times New Roman" w:cs="Times New Roman"/>
          <w:sz w:val="28"/>
          <w:szCs w:val="28"/>
        </w:rPr>
        <w:t xml:space="preserve"> </w:t>
      </w:r>
      <w:r w:rsidR="008B45B2">
        <w:rPr>
          <w:rFonts w:ascii="Times New Roman" w:hAnsi="Times New Roman" w:cs="Times New Roman"/>
          <w:sz w:val="28"/>
          <w:szCs w:val="28"/>
        </w:rPr>
        <w:t xml:space="preserve">Важнейшая проблема нынешнего образования заключается в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8B45B2">
        <w:rPr>
          <w:rFonts w:ascii="Times New Roman" w:hAnsi="Times New Roman" w:cs="Times New Roman"/>
          <w:sz w:val="28"/>
          <w:szCs w:val="28"/>
        </w:rPr>
        <w:t xml:space="preserve">том, что общественное осознание сущности </w:t>
      </w:r>
      <w:r w:rsidR="00BA3A9D">
        <w:rPr>
          <w:rFonts w:ascii="Times New Roman" w:hAnsi="Times New Roman" w:cs="Times New Roman"/>
          <w:sz w:val="28"/>
          <w:szCs w:val="28"/>
        </w:rPr>
        <w:t>цифровых процессов</w:t>
      </w:r>
      <w:r w:rsidR="008B45B2">
        <w:rPr>
          <w:rFonts w:ascii="Times New Roman" w:hAnsi="Times New Roman" w:cs="Times New Roman"/>
          <w:sz w:val="28"/>
          <w:szCs w:val="28"/>
        </w:rPr>
        <w:t xml:space="preserve">, а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8B45B2">
        <w:rPr>
          <w:rFonts w:ascii="Times New Roman" w:hAnsi="Times New Roman" w:cs="Times New Roman"/>
          <w:sz w:val="28"/>
          <w:szCs w:val="28"/>
        </w:rPr>
        <w:t xml:space="preserve">тем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8B45B2">
        <w:rPr>
          <w:rFonts w:ascii="Times New Roman" w:hAnsi="Times New Roman" w:cs="Times New Roman"/>
          <w:sz w:val="28"/>
          <w:szCs w:val="28"/>
        </w:rPr>
        <w:t>более их нормативное регулирование происходят</w:t>
      </w:r>
      <w:r w:rsidR="00BA3A9D">
        <w:rPr>
          <w:rFonts w:ascii="Times New Roman" w:hAnsi="Times New Roman" w:cs="Times New Roman"/>
          <w:sz w:val="28"/>
          <w:szCs w:val="28"/>
        </w:rPr>
        <w:t xml:space="preserve"> гораздо медленнее, чем развитие самих процессов.</w:t>
      </w:r>
      <w:r w:rsidR="008B45B2">
        <w:rPr>
          <w:rFonts w:ascii="Times New Roman" w:hAnsi="Times New Roman" w:cs="Times New Roman"/>
          <w:sz w:val="28"/>
          <w:szCs w:val="28"/>
        </w:rPr>
        <w:t xml:space="preserve"> </w:t>
      </w:r>
      <w:r w:rsidR="00BA3A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55D3" w:rsidRDefault="008B45B2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4A5967" w:rsidRPr="0034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информационно-коммуникационных технологий </w:t>
      </w:r>
      <w:r w:rsidR="004A5967" w:rsidRPr="00340CDE">
        <w:rPr>
          <w:rFonts w:ascii="Times New Roman" w:hAnsi="Times New Roman" w:cs="Times New Roman"/>
          <w:sz w:val="28"/>
          <w:szCs w:val="28"/>
        </w:rPr>
        <w:t xml:space="preserve"> в образовательных целях формируется </w:t>
      </w:r>
      <w:r w:rsidR="00127297" w:rsidRPr="00340CDE">
        <w:rPr>
          <w:rFonts w:ascii="Times New Roman" w:hAnsi="Times New Roman" w:cs="Times New Roman"/>
          <w:sz w:val="28"/>
          <w:szCs w:val="28"/>
        </w:rPr>
        <w:t xml:space="preserve">новый тип обучения, </w:t>
      </w:r>
      <w:r w:rsidR="007F24E1" w:rsidRPr="00340CDE">
        <w:rPr>
          <w:rFonts w:ascii="Times New Roman" w:hAnsi="Times New Roman" w:cs="Times New Roman"/>
          <w:sz w:val="28"/>
          <w:szCs w:val="28"/>
        </w:rPr>
        <w:t>правовое регулирование</w:t>
      </w:r>
      <w:r w:rsidR="00127297" w:rsidRPr="00340CDE">
        <w:rPr>
          <w:rFonts w:ascii="Times New Roman" w:hAnsi="Times New Roman" w:cs="Times New Roman"/>
          <w:sz w:val="28"/>
          <w:szCs w:val="28"/>
        </w:rPr>
        <w:t xml:space="preserve"> </w:t>
      </w:r>
      <w:r w:rsidR="007F24E1" w:rsidRPr="00340CDE">
        <w:rPr>
          <w:rFonts w:ascii="Times New Roman" w:hAnsi="Times New Roman" w:cs="Times New Roman"/>
          <w:sz w:val="28"/>
          <w:szCs w:val="28"/>
        </w:rPr>
        <w:t>которого представляется затруднительным</w:t>
      </w:r>
      <w:r>
        <w:rPr>
          <w:rFonts w:ascii="Times New Roman" w:hAnsi="Times New Roman" w:cs="Times New Roman"/>
          <w:sz w:val="28"/>
          <w:szCs w:val="28"/>
        </w:rPr>
        <w:t xml:space="preserve">. Среди причин </w:t>
      </w:r>
      <w:r w:rsidR="00261085">
        <w:rPr>
          <w:rFonts w:ascii="Times New Roman" w:hAnsi="Times New Roman" w:cs="Times New Roman"/>
          <w:sz w:val="28"/>
          <w:szCs w:val="28"/>
        </w:rPr>
        <w:t xml:space="preserve"> этого </w:t>
      </w:r>
      <w:r>
        <w:rPr>
          <w:rFonts w:ascii="Times New Roman" w:hAnsi="Times New Roman" w:cs="Times New Roman"/>
          <w:sz w:val="28"/>
          <w:szCs w:val="28"/>
        </w:rPr>
        <w:t>следует выделить фактическое</w:t>
      </w:r>
      <w:r w:rsidR="00127297" w:rsidRPr="00340CDE">
        <w:rPr>
          <w:rFonts w:ascii="Times New Roman" w:hAnsi="Times New Roman" w:cs="Times New Roman"/>
          <w:sz w:val="28"/>
          <w:szCs w:val="28"/>
        </w:rPr>
        <w:t xml:space="preserve"> отсутств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1D55D3">
        <w:rPr>
          <w:rFonts w:ascii="Times New Roman" w:hAnsi="Times New Roman" w:cs="Times New Roman"/>
          <w:sz w:val="28"/>
          <w:szCs w:val="28"/>
        </w:rPr>
        <w:t>субъект-субъектных отношений, которые являются основой отношений правовых.</w:t>
      </w:r>
    </w:p>
    <w:p w:rsidR="00241D54" w:rsidRPr="00340CDE" w:rsidRDefault="00127297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CDE">
        <w:rPr>
          <w:rFonts w:ascii="Times New Roman" w:hAnsi="Times New Roman" w:cs="Times New Roman"/>
          <w:sz w:val="28"/>
          <w:szCs w:val="28"/>
        </w:rPr>
        <w:t xml:space="preserve"> </w:t>
      </w:r>
      <w:r w:rsidR="00D76E04" w:rsidRPr="00340CDE"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r w:rsidR="0070699F" w:rsidRPr="00340CDE">
        <w:rPr>
          <w:rFonts w:ascii="Times New Roman" w:hAnsi="Times New Roman" w:cs="Times New Roman"/>
          <w:sz w:val="28"/>
          <w:szCs w:val="28"/>
        </w:rPr>
        <w:t xml:space="preserve">Российской Федерации принято более 100 </w:t>
      </w:r>
      <w:r w:rsidR="007D7FCC">
        <w:rPr>
          <w:rFonts w:ascii="Times New Roman" w:hAnsi="Times New Roman" w:cs="Times New Roman"/>
          <w:sz w:val="28"/>
          <w:szCs w:val="28"/>
        </w:rPr>
        <w:t> </w:t>
      </w:r>
      <w:r w:rsidR="0070699F" w:rsidRPr="00340CDE">
        <w:rPr>
          <w:rFonts w:ascii="Times New Roman" w:hAnsi="Times New Roman" w:cs="Times New Roman"/>
          <w:sz w:val="28"/>
          <w:szCs w:val="28"/>
        </w:rPr>
        <w:t>нормативных актов, регулирующих вопрос</w:t>
      </w:r>
      <w:r w:rsidR="009630CE" w:rsidRPr="00340CDE">
        <w:rPr>
          <w:rFonts w:ascii="Times New Roman" w:hAnsi="Times New Roman" w:cs="Times New Roman"/>
          <w:sz w:val="28"/>
          <w:szCs w:val="28"/>
        </w:rPr>
        <w:t>ы</w:t>
      </w:r>
      <w:r w:rsidR="00D76E04" w:rsidRPr="00340CDE">
        <w:rPr>
          <w:rFonts w:ascii="Times New Roman" w:hAnsi="Times New Roman" w:cs="Times New Roman"/>
          <w:sz w:val="28"/>
          <w:szCs w:val="28"/>
        </w:rPr>
        <w:t xml:space="preserve"> цифровизации</w:t>
      </w:r>
      <w:r w:rsidR="009630CE" w:rsidRPr="00340CDE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D76E04" w:rsidRPr="00340CDE">
        <w:rPr>
          <w:rFonts w:ascii="Times New Roman" w:hAnsi="Times New Roman" w:cs="Times New Roman"/>
          <w:sz w:val="28"/>
          <w:szCs w:val="28"/>
        </w:rPr>
        <w:t xml:space="preserve">до </w:t>
      </w:r>
      <w:r w:rsidR="008C26D1">
        <w:rPr>
          <w:rFonts w:ascii="Times New Roman" w:hAnsi="Times New Roman" w:cs="Times New Roman"/>
          <w:sz w:val="28"/>
          <w:szCs w:val="28"/>
        </w:rPr>
        <w:t> </w:t>
      </w:r>
      <w:r w:rsidR="00D76E04" w:rsidRPr="00340CDE">
        <w:rPr>
          <w:rFonts w:ascii="Times New Roman" w:hAnsi="Times New Roman" w:cs="Times New Roman"/>
          <w:sz w:val="28"/>
          <w:szCs w:val="28"/>
        </w:rPr>
        <w:t>сих пор в стране</w:t>
      </w:r>
      <w:r w:rsidR="009630CE" w:rsidRPr="00340CDE">
        <w:rPr>
          <w:rFonts w:ascii="Times New Roman" w:hAnsi="Times New Roman" w:cs="Times New Roman"/>
          <w:sz w:val="28"/>
          <w:szCs w:val="28"/>
        </w:rPr>
        <w:t xml:space="preserve"> отсутствует единый </w:t>
      </w:r>
      <w:r w:rsidR="00D76E04" w:rsidRPr="00340CDE">
        <w:rPr>
          <w:rFonts w:ascii="Times New Roman" w:hAnsi="Times New Roman" w:cs="Times New Roman"/>
          <w:sz w:val="28"/>
          <w:szCs w:val="28"/>
        </w:rPr>
        <w:t>документ</w:t>
      </w:r>
      <w:r w:rsidR="009630CE" w:rsidRPr="00340CDE">
        <w:rPr>
          <w:rFonts w:ascii="Times New Roman" w:hAnsi="Times New Roman" w:cs="Times New Roman"/>
          <w:sz w:val="28"/>
          <w:szCs w:val="28"/>
        </w:rPr>
        <w:t>,</w:t>
      </w:r>
      <w:r w:rsidR="00D76E04" w:rsidRPr="00340CDE">
        <w:rPr>
          <w:rFonts w:ascii="Times New Roman" w:hAnsi="Times New Roman" w:cs="Times New Roman"/>
          <w:sz w:val="28"/>
          <w:szCs w:val="28"/>
        </w:rPr>
        <w:t xml:space="preserve"> содержащий правовые основания для организации этого процесса</w:t>
      </w:r>
      <w:r w:rsidR="008B45B2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="00D76E04" w:rsidRPr="00340CDE">
        <w:rPr>
          <w:rFonts w:ascii="Times New Roman" w:hAnsi="Times New Roman" w:cs="Times New Roman"/>
          <w:sz w:val="28"/>
          <w:szCs w:val="28"/>
        </w:rPr>
        <w:t>.</w:t>
      </w:r>
      <w:r w:rsidR="009630CE" w:rsidRPr="00340CDE">
        <w:rPr>
          <w:rFonts w:ascii="Times New Roman" w:hAnsi="Times New Roman" w:cs="Times New Roman"/>
          <w:sz w:val="28"/>
          <w:szCs w:val="28"/>
        </w:rPr>
        <w:t xml:space="preserve"> </w:t>
      </w:r>
      <w:r w:rsidR="00D76E04" w:rsidRPr="00340CDE">
        <w:rPr>
          <w:rFonts w:ascii="Times New Roman" w:hAnsi="Times New Roman" w:cs="Times New Roman"/>
          <w:sz w:val="28"/>
          <w:szCs w:val="28"/>
        </w:rPr>
        <w:t>К тому же</w:t>
      </w:r>
      <w:r w:rsidR="009630CE" w:rsidRPr="00340CDE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9630CE" w:rsidRPr="00340CDE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Федерации», касающиеся цифровизации образования</w:t>
      </w:r>
      <w:r w:rsidR="00D76E04" w:rsidRPr="00340CDE">
        <w:rPr>
          <w:rFonts w:ascii="Times New Roman" w:hAnsi="Times New Roman" w:cs="Times New Roman"/>
          <w:sz w:val="28"/>
          <w:szCs w:val="28"/>
        </w:rPr>
        <w:t xml:space="preserve"> до сих пор</w:t>
      </w:r>
      <w:r w:rsidR="009630CE" w:rsidRPr="00340CDE">
        <w:rPr>
          <w:rFonts w:ascii="Times New Roman" w:hAnsi="Times New Roman" w:cs="Times New Roman"/>
          <w:sz w:val="28"/>
          <w:szCs w:val="28"/>
        </w:rPr>
        <w:t xml:space="preserve"> не </w:t>
      </w:r>
      <w:r w:rsidR="008C26D1">
        <w:rPr>
          <w:rFonts w:ascii="Times New Roman" w:hAnsi="Times New Roman" w:cs="Times New Roman"/>
          <w:sz w:val="28"/>
          <w:szCs w:val="28"/>
        </w:rPr>
        <w:t> </w:t>
      </w:r>
      <w:r w:rsidR="009630CE" w:rsidRPr="00340CDE">
        <w:rPr>
          <w:rFonts w:ascii="Times New Roman" w:hAnsi="Times New Roman" w:cs="Times New Roman"/>
          <w:sz w:val="28"/>
          <w:szCs w:val="28"/>
        </w:rPr>
        <w:t>вносились.</w:t>
      </w:r>
      <w:r w:rsidR="007E1E4D" w:rsidRPr="00340CDE">
        <w:rPr>
          <w:rFonts w:ascii="Times New Roman" w:hAnsi="Times New Roman" w:cs="Times New Roman"/>
          <w:sz w:val="28"/>
          <w:szCs w:val="28"/>
        </w:rPr>
        <w:t xml:space="preserve"> </w:t>
      </w:r>
      <w:r w:rsidR="008B45B2">
        <w:rPr>
          <w:rFonts w:ascii="Times New Roman" w:hAnsi="Times New Roman" w:cs="Times New Roman"/>
          <w:sz w:val="28"/>
          <w:szCs w:val="28"/>
        </w:rPr>
        <w:t>Н</w:t>
      </w:r>
      <w:r w:rsidR="007E1E4D" w:rsidRPr="00340CDE">
        <w:rPr>
          <w:rFonts w:ascii="Times New Roman" w:hAnsi="Times New Roman" w:cs="Times New Roman"/>
          <w:sz w:val="28"/>
          <w:szCs w:val="28"/>
        </w:rPr>
        <w:t xml:space="preserve">а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7E1E4D" w:rsidRPr="00340CDE">
        <w:rPr>
          <w:rFonts w:ascii="Times New Roman" w:hAnsi="Times New Roman" w:cs="Times New Roman"/>
          <w:sz w:val="28"/>
          <w:szCs w:val="28"/>
        </w:rPr>
        <w:t xml:space="preserve">федеральном уровне </w:t>
      </w:r>
      <w:r w:rsidR="008B45B2">
        <w:rPr>
          <w:rFonts w:ascii="Times New Roman" w:hAnsi="Times New Roman" w:cs="Times New Roman"/>
          <w:sz w:val="28"/>
          <w:szCs w:val="28"/>
        </w:rPr>
        <w:t xml:space="preserve">этот </w:t>
      </w:r>
      <w:r w:rsidR="007E1E4D" w:rsidRPr="00340CDE"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8B45B2">
        <w:rPr>
          <w:rFonts w:ascii="Times New Roman" w:hAnsi="Times New Roman" w:cs="Times New Roman"/>
          <w:sz w:val="28"/>
          <w:szCs w:val="28"/>
        </w:rPr>
        <w:t xml:space="preserve">фактически отсутствует, несмотря на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8B45B2">
        <w:rPr>
          <w:rFonts w:ascii="Times New Roman" w:hAnsi="Times New Roman" w:cs="Times New Roman"/>
          <w:sz w:val="28"/>
          <w:szCs w:val="28"/>
        </w:rPr>
        <w:t xml:space="preserve">то, что этот процесс уже идет значительное время и породил большое число родовых </w:t>
      </w:r>
      <w:r w:rsidR="00C303E0">
        <w:rPr>
          <w:rFonts w:ascii="Times New Roman" w:hAnsi="Times New Roman" w:cs="Times New Roman"/>
          <w:sz w:val="28"/>
          <w:szCs w:val="28"/>
        </w:rPr>
        <w:t>понятий</w:t>
      </w:r>
      <w:r w:rsidR="008B45B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303E0">
        <w:rPr>
          <w:rFonts w:ascii="Times New Roman" w:hAnsi="Times New Roman" w:cs="Times New Roman"/>
          <w:sz w:val="28"/>
          <w:szCs w:val="28"/>
        </w:rPr>
        <w:t xml:space="preserve">нуждаются в оперативном придании им </w:t>
      </w:r>
      <w:r w:rsidR="00253332">
        <w:rPr>
          <w:rFonts w:ascii="Times New Roman" w:hAnsi="Times New Roman" w:cs="Times New Roman"/>
          <w:sz w:val="28"/>
          <w:szCs w:val="28"/>
        </w:rPr>
        <w:t> </w:t>
      </w:r>
      <w:r w:rsidR="00C303E0">
        <w:rPr>
          <w:rFonts w:ascii="Times New Roman" w:hAnsi="Times New Roman" w:cs="Times New Roman"/>
          <w:sz w:val="28"/>
          <w:szCs w:val="28"/>
        </w:rPr>
        <w:t>легального правового статуса.</w:t>
      </w:r>
      <w:r w:rsidR="007E1E4D" w:rsidRPr="00340CDE">
        <w:rPr>
          <w:rFonts w:ascii="Times New Roman" w:hAnsi="Times New Roman" w:cs="Times New Roman"/>
          <w:sz w:val="28"/>
          <w:szCs w:val="28"/>
        </w:rPr>
        <w:t xml:space="preserve"> </w:t>
      </w:r>
      <w:r w:rsidR="0070699F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«Если мы вводим в </w:t>
      </w:r>
      <w:r w:rsidR="008C26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699F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законодательство новый термин, </w:t>
      </w:r>
      <w:r w:rsidR="00261085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="00C30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3E0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 Г.З. Мансуров</w:t>
      </w:r>
      <w:r w:rsidR="002533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303E0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заведующий кафедрой гражданского права УрГЭУ</w:t>
      </w:r>
      <w:r w:rsidR="00C30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61085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="00C303E0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699F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должен означать только то </w:t>
      </w:r>
      <w:r w:rsidR="008C26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699F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явление, которого ранее не было. Из все</w:t>
      </w:r>
      <w:r w:rsidR="002B109E">
        <w:rPr>
          <w:rFonts w:ascii="Times New Roman" w:hAnsi="Times New Roman" w:cs="Times New Roman"/>
          <w:sz w:val="28"/>
          <w:szCs w:val="28"/>
          <w:shd w:val="clear" w:color="auto" w:fill="FFFFFF"/>
        </w:rPr>
        <w:t>х вариантов толкования термина «цифровизация»</w:t>
      </w:r>
      <w:r w:rsidR="0070699F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уникальным</w:t>
      </w:r>
      <w:r w:rsidR="002B109E">
        <w:rPr>
          <w:rFonts w:ascii="Times New Roman" w:hAnsi="Times New Roman" w:cs="Times New Roman"/>
          <w:sz w:val="28"/>
          <w:szCs w:val="28"/>
          <w:shd w:val="clear" w:color="auto" w:fill="FFFFFF"/>
        </w:rPr>
        <w:t>, новым является только термин «блокчейнизация»</w:t>
      </w:r>
      <w:r w:rsidR="0070699F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(внедрение платфо</w:t>
      </w:r>
      <w:r w:rsidR="00261085">
        <w:rPr>
          <w:rFonts w:ascii="Times New Roman" w:hAnsi="Times New Roman" w:cs="Times New Roman"/>
          <w:sz w:val="28"/>
          <w:szCs w:val="28"/>
          <w:shd w:val="clear" w:color="auto" w:fill="FFFFFF"/>
        </w:rPr>
        <w:t>рменных решений)»</w:t>
      </w:r>
      <w:r w:rsidR="007E1E4D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, (</w:t>
      </w:r>
      <w:hyperlink r:id="rId8" w:history="1">
        <w:r w:rsidR="007E1E4D" w:rsidRPr="00340CDE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https://www.usue.ru/novosti/cifrovizaciya-i-pravo-problemy-vzaimodejstviya/</w:t>
        </w:r>
      </w:hyperlink>
      <w:r w:rsidR="007E1E4D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Дата обращения 10.01.2020).</w:t>
      </w:r>
      <w:r w:rsidR="00D76E04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1D54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17397" w:rsidRPr="00340CDE" w:rsidRDefault="00B93023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паспорте</w:t>
      </w:r>
      <w:r w:rsidR="00D85D44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национального проекта «Образование</w:t>
      </w:r>
      <w:r w:rsidR="00D85D44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17397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конкретно не определены виды цифровых технологий, которые должны применяться в системе образования. </w:t>
      </w:r>
      <w:r w:rsidR="00D76E04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В таких организационно-правовых условиях</w:t>
      </w:r>
      <w:r w:rsidR="00817397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введение </w:t>
      </w:r>
      <w:r w:rsidR="00817397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цифровых технологий в образовательный процесс не </w:t>
      </w:r>
      <w:r w:rsidR="00F21B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17397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способствовать реализации основного принципа отечественного образовательного законодательства, заключающегося в сохранении единого образовательного пространства страны.</w:t>
      </w:r>
    </w:p>
    <w:p w:rsidR="00D76E04" w:rsidRPr="00340CDE" w:rsidRDefault="00D76E04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К тому же следует добавить, что</w:t>
      </w:r>
      <w:r w:rsidR="00F4116D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0E47D1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есмотря на то, что цифровизация образования является длительным, проектом общегосударственного масштаба, в процессе его правового обеспечения встречаются существенные затруднения, которые обусловлены, прежде всего, </w:t>
      </w:r>
      <w:r w:rsidR="00261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введёнными в </w:t>
      </w:r>
      <w:r w:rsidR="00771B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1085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</w:t>
      </w:r>
      <w:r w:rsidR="000E47D1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нормативными актами, не позволяющими эффективно использовать цифровые технологии в образовании.</w:t>
      </w:r>
    </w:p>
    <w:p w:rsidR="00F4116D" w:rsidRPr="00340CDE" w:rsidRDefault="00C303E0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с</w:t>
      </w:r>
      <w:r w:rsidR="00D76E04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уществуют организационно-правовые барьеры, препятствующие эффективному созданию правовой базы цифровизации образования. Больше всего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выражается в </w:t>
      </w:r>
      <w:r w:rsidR="00D76E04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16D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</w:t>
      </w:r>
      <w:r w:rsidR="0026108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4116D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четкого порядка</w:t>
      </w:r>
      <w:r w:rsidR="00261085" w:rsidRPr="00261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1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21B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108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использовании</w:t>
      </w:r>
      <w:r w:rsidR="00261085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цифровых технологий</w:t>
      </w:r>
      <w:r w:rsidR="00F4116D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5EB3" w:rsidRDefault="00F4116D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авторы</w:t>
      </w:r>
      <w:r w:rsidR="00C30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</w:t>
      </w:r>
      <w:r w:rsidR="00771B28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</w:t>
      </w:r>
      <w:r w:rsidR="000D0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отсроченные </w:t>
      </w:r>
      <w:r w:rsidR="00C303E0">
        <w:rPr>
          <w:rFonts w:ascii="Times New Roman" w:hAnsi="Times New Roman" w:cs="Times New Roman"/>
          <w:sz w:val="28"/>
          <w:szCs w:val="28"/>
          <w:shd w:val="clear" w:color="auto" w:fill="FFFFFF"/>
        </w:rPr>
        <w:t>риски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="00C303E0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3E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C303E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03054">
        <w:rPr>
          <w:rFonts w:ascii="Times New Roman" w:hAnsi="Times New Roman" w:cs="Times New Roman"/>
          <w:sz w:val="28"/>
          <w:szCs w:val="28"/>
          <w:shd w:val="clear" w:color="auto" w:fill="FFFFFF"/>
        </w:rPr>
        <w:t>дать систему об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разования</w:t>
      </w:r>
      <w:r w:rsidR="00C303E0">
        <w:rPr>
          <w:rFonts w:ascii="Times New Roman" w:hAnsi="Times New Roman" w:cs="Times New Roman"/>
          <w:sz w:val="28"/>
          <w:szCs w:val="28"/>
          <w:shd w:val="clear" w:color="auto" w:fill="FFFFFF"/>
        </w:rPr>
        <w:t>, нап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ример</w:t>
      </w:r>
      <w:r w:rsidR="00C303E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цифровая трансформация, </w:t>
      </w:r>
      <w:r w:rsidR="00C303E0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заключающаяся</w:t>
      </w:r>
      <w:r w:rsidR="00B80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изменении порядка создания и деятельности образовательной организации и образовательного процесса </w:t>
      </w:r>
      <w:r w:rsidR="0094760E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3174F7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,20]</w:t>
      </w:r>
      <w:r w:rsidR="00E95E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68FC" w:rsidRPr="00340CDE" w:rsidRDefault="00E95EB3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отметить снижение уровня усвоения материала при </w:t>
      </w:r>
      <w:r w:rsidR="00F21B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использовании цифрового обучения, что снижает качество образования</w:t>
      </w:r>
      <w:r w:rsidR="004F5C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 детей из слабозащищенных слоёв населения. Это в свою очередь нарушает </w:t>
      </w:r>
      <w:r w:rsidR="00723CBC">
        <w:rPr>
          <w:rFonts w:ascii="Times New Roman" w:hAnsi="Times New Roman" w:cs="Times New Roman"/>
          <w:sz w:val="28"/>
          <w:szCs w:val="28"/>
          <w:shd w:val="clear" w:color="auto" w:fill="FFFFFF"/>
        </w:rPr>
        <w:t>гарантию общедоступности в получении образования.</w:t>
      </w:r>
      <w:r w:rsidR="000E47D1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116D" w:rsidRPr="00340CDE" w:rsidRDefault="00F4116D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правовых проблем цифровизации образования </w:t>
      </w:r>
      <w:r w:rsidR="0072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 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получению</w:t>
      </w:r>
      <w:r w:rsidR="003168FC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каждым обучающимся качественного знания на </w:t>
      </w:r>
      <w:r w:rsidR="00F21B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168FC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основе персонализации</w:t>
      </w:r>
      <w:r w:rsidR="005030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168FC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разработки собственной траектории обучения </w:t>
      </w:r>
      <w:r w:rsidR="00503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F21B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5CC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</w:t>
      </w:r>
      <w:r w:rsidR="00503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ым применением цифровых </w:t>
      </w:r>
      <w:r w:rsidR="003168FC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технологий.</w:t>
      </w:r>
    </w:p>
    <w:p w:rsidR="00BA3A9D" w:rsidRDefault="003168FC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4116D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условиях возникает важная организационно-педагогическая задача, состоящая в том, чтобы создать компактный, но исчерпывающи</w:t>
      </w:r>
      <w:r w:rsidR="000A1174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набор нормативно-методических материалов, на основе которых осуществля</w:t>
      </w:r>
      <w:r w:rsidR="00723CBC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регулирование процесса обучения в условиях его </w:t>
      </w:r>
      <w:r w:rsidR="00F21B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цифровизации.</w:t>
      </w:r>
      <w:r w:rsidR="0097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Соответствующие изменения будут перманентно вноситься в образовательное законодательство, преобразуя отношения между субъектами новых по своей природе отношений.</w:t>
      </w:r>
    </w:p>
    <w:p w:rsidR="003168FC" w:rsidRDefault="008B45B2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BA3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развития цифровизации в сфере образования необходимы не </w:t>
      </w:r>
      <w:r w:rsidR="00F21B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A3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новшества в образовательном законодательстве, но </w:t>
      </w:r>
      <w:r w:rsidR="00F21B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A3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F21B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A3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новых </w:t>
      </w:r>
      <w:r w:rsidR="00972921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институций</w:t>
      </w:r>
      <w:r w:rsidR="00BA3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помощью которых </w:t>
      </w:r>
      <w:r w:rsidR="0097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  </w:t>
      </w:r>
      <w:r w:rsidR="00264847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осуществляться регулирование, направленное на решение новых прорывных задач социально-экономического развития.</w:t>
      </w:r>
    </w:p>
    <w:p w:rsidR="003168FC" w:rsidRPr="00340CDE" w:rsidRDefault="003168FC" w:rsidP="00F21B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Очевидно</w:t>
      </w:r>
      <w:r w:rsidR="00F4116D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полная реализация этой задачи возможна лишь на </w:t>
      </w:r>
      <w:r w:rsidR="00F21B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уровне конкретной образовательной организации. В силу этого обстоятельства правовое регулирование цифровизации образования должно осуществляться на уровне каждой о</w:t>
      </w:r>
      <w:r w:rsidR="00AA5935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бразовательной организации с уч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етом ее </w:t>
      </w:r>
      <w:r w:rsidR="00F21B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специфики и традиций развития. </w:t>
      </w:r>
      <w:r w:rsidR="00AA5935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временем опыт реализации локальных нормативных актов в процессе реализации образовательных программ и иной деятельности </w:t>
      </w:r>
      <w:r w:rsidR="00AA5935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учащихся может быть капитализирован в </w:t>
      </w:r>
      <w:r w:rsidR="00F21B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5935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качестве интеллектуальной собственности конкретной образовательной организации. </w:t>
      </w:r>
      <w:r w:rsidR="0094760E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 деятельность способна принести оп</w:t>
      </w:r>
      <w:r w:rsidR="0094760E">
        <w:rPr>
          <w:rFonts w:ascii="Times New Roman" w:hAnsi="Times New Roman" w:cs="Times New Roman"/>
          <w:sz w:val="28"/>
          <w:szCs w:val="28"/>
          <w:shd w:val="clear" w:color="auto" w:fill="FFFFFF"/>
        </w:rPr>
        <w:t>ределенный педагогический результат</w:t>
      </w:r>
      <w:r w:rsidR="0094760E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товарного использования результатов интеллектуальной деятельности, полученных от практики использования цифровых средств обучения. </w:t>
      </w:r>
    </w:p>
    <w:p w:rsidR="00822835" w:rsidRPr="00340CDE" w:rsidRDefault="00F4116D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</w:t>
      </w:r>
      <w:r w:rsidR="00AA5935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дленного, но поступательного развития</w:t>
      </w:r>
      <w:r w:rsidR="00AA5935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 цифровизации экономики и соц</w:t>
      </w:r>
      <w:r w:rsidR="00701BC4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иальной сферы российского общества</w:t>
      </w: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 приниматься</w:t>
      </w:r>
      <w:r w:rsidR="007B43B1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нормативные акты и изменяться</w:t>
      </w:r>
      <w:r w:rsidR="00701BC4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действующие</w:t>
      </w:r>
      <w:r w:rsidR="007B43B1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A5935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7397"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</w:t>
      </w:r>
      <w:r w:rsidR="005503F3" w:rsidRPr="00340CDE">
        <w:rPr>
          <w:rStyle w:val="nobr"/>
          <w:rFonts w:ascii="Times New Roman" w:hAnsi="Times New Roman" w:cs="Times New Roman"/>
          <w:sz w:val="28"/>
          <w:szCs w:val="28"/>
        </w:rPr>
        <w:t> </w:t>
      </w:r>
      <w:r w:rsidR="00817397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в </w:t>
      </w:r>
      <w:r w:rsidR="00F21BDD">
        <w:rPr>
          <w:rStyle w:val="nobr"/>
          <w:rFonts w:ascii="Times New Roman" w:hAnsi="Times New Roman" w:cs="Times New Roman"/>
          <w:sz w:val="28"/>
          <w:szCs w:val="28"/>
        </w:rPr>
        <w:t> </w:t>
      </w:r>
      <w:r w:rsidR="00817397" w:rsidRPr="00340CDE">
        <w:rPr>
          <w:rStyle w:val="nobr"/>
          <w:rFonts w:ascii="Times New Roman" w:hAnsi="Times New Roman" w:cs="Times New Roman"/>
          <w:sz w:val="28"/>
          <w:szCs w:val="28"/>
        </w:rPr>
        <w:t>Г</w:t>
      </w:r>
      <w:r w:rsidR="00701BC4" w:rsidRPr="00340CDE">
        <w:rPr>
          <w:rStyle w:val="nobr"/>
          <w:rFonts w:ascii="Times New Roman" w:hAnsi="Times New Roman" w:cs="Times New Roman"/>
          <w:sz w:val="28"/>
          <w:szCs w:val="28"/>
        </w:rPr>
        <w:t>ражданский кодекс Р</w:t>
      </w:r>
      <w:r w:rsidR="00817397" w:rsidRPr="00340CDE">
        <w:rPr>
          <w:rStyle w:val="nobr"/>
          <w:rFonts w:ascii="Times New Roman" w:hAnsi="Times New Roman" w:cs="Times New Roman"/>
          <w:sz w:val="28"/>
          <w:szCs w:val="28"/>
        </w:rPr>
        <w:t>оссийской Федерации была</w:t>
      </w:r>
      <w:r w:rsidR="005503F3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 введена статья 141.1,</w:t>
      </w:r>
      <w:r w:rsidR="00817397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 названная «Цифровые права»,</w:t>
      </w:r>
      <w:r w:rsidR="00822835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 вступившая в действие с 1 октября 2019</w:t>
      </w:r>
      <w:r w:rsidR="000A1174">
        <w:rPr>
          <w:rStyle w:val="nobr"/>
          <w:rFonts w:ascii="Times New Roman" w:hAnsi="Times New Roman" w:cs="Times New Roman"/>
          <w:sz w:val="28"/>
          <w:szCs w:val="28"/>
        </w:rPr>
        <w:t> </w:t>
      </w:r>
      <w:r w:rsidR="00822835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 г.</w:t>
      </w:r>
      <w:r w:rsidR="005503F3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 </w:t>
      </w:r>
      <w:r w:rsidR="00817397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Согласно </w:t>
      </w:r>
      <w:r w:rsidR="00701BC4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этой </w:t>
      </w:r>
      <w:r w:rsidR="00817397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 норме такими </w:t>
      </w:r>
      <w:r w:rsidR="005503F3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правами обладает человек (в </w:t>
      </w:r>
      <w:r w:rsidR="00844250">
        <w:rPr>
          <w:rStyle w:val="nobr"/>
          <w:rFonts w:ascii="Times New Roman" w:hAnsi="Times New Roman" w:cs="Times New Roman"/>
          <w:sz w:val="28"/>
          <w:szCs w:val="28"/>
        </w:rPr>
        <w:t> </w:t>
      </w:r>
      <w:r w:rsidR="005503F3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т.ч. </w:t>
      </w:r>
      <w:r w:rsidR="00844250">
        <w:rPr>
          <w:rStyle w:val="nobr"/>
          <w:rFonts w:ascii="Times New Roman" w:hAnsi="Times New Roman" w:cs="Times New Roman"/>
          <w:sz w:val="28"/>
          <w:szCs w:val="28"/>
        </w:rPr>
        <w:t> </w:t>
      </w:r>
      <w:r w:rsidR="005503F3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несовершеннолетний), в процессе осуществления действий в </w:t>
      </w:r>
      <w:r w:rsidR="00844250">
        <w:rPr>
          <w:rStyle w:val="nobr"/>
          <w:rFonts w:ascii="Times New Roman" w:hAnsi="Times New Roman" w:cs="Times New Roman"/>
          <w:sz w:val="28"/>
          <w:szCs w:val="28"/>
        </w:rPr>
        <w:t> </w:t>
      </w:r>
      <w:r w:rsidR="000A1174">
        <w:rPr>
          <w:rStyle w:val="nobr"/>
          <w:rFonts w:ascii="Times New Roman" w:hAnsi="Times New Roman" w:cs="Times New Roman"/>
          <w:sz w:val="28"/>
          <w:szCs w:val="28"/>
        </w:rPr>
        <w:t>информационных системах</w:t>
      </w:r>
      <w:r w:rsidR="005503F3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. </w:t>
      </w:r>
      <w:r w:rsidR="00817397" w:rsidRPr="00340CDE">
        <w:rPr>
          <w:rStyle w:val="nobr"/>
          <w:rFonts w:ascii="Times New Roman" w:hAnsi="Times New Roman" w:cs="Times New Roman"/>
          <w:sz w:val="28"/>
          <w:szCs w:val="28"/>
        </w:rPr>
        <w:t>В п.2 этой статьи</w:t>
      </w:r>
      <w:r w:rsidR="005503F3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 вводит</w:t>
      </w:r>
      <w:r w:rsidR="00817397" w:rsidRPr="00340CDE">
        <w:rPr>
          <w:rStyle w:val="nobr"/>
          <w:rFonts w:ascii="Times New Roman" w:hAnsi="Times New Roman" w:cs="Times New Roman"/>
          <w:sz w:val="28"/>
          <w:szCs w:val="28"/>
        </w:rPr>
        <w:t>ся</w:t>
      </w:r>
      <w:r w:rsidR="005503F3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 понятие </w:t>
      </w:r>
      <w:r w:rsidR="00817397" w:rsidRPr="00340CDE">
        <w:rPr>
          <w:rStyle w:val="nobr"/>
          <w:rFonts w:ascii="Times New Roman" w:hAnsi="Times New Roman" w:cs="Times New Roman"/>
          <w:sz w:val="28"/>
          <w:szCs w:val="28"/>
        </w:rPr>
        <w:t>«</w:t>
      </w:r>
      <w:r w:rsidR="005503F3" w:rsidRPr="00340CDE">
        <w:rPr>
          <w:rStyle w:val="nobr"/>
          <w:rFonts w:ascii="Times New Roman" w:hAnsi="Times New Roman" w:cs="Times New Roman"/>
          <w:sz w:val="28"/>
          <w:szCs w:val="28"/>
        </w:rPr>
        <w:t>обладател</w:t>
      </w:r>
      <w:r w:rsidR="00817397" w:rsidRPr="00340CDE">
        <w:rPr>
          <w:rStyle w:val="nobr"/>
          <w:rFonts w:ascii="Times New Roman" w:hAnsi="Times New Roman" w:cs="Times New Roman"/>
          <w:sz w:val="28"/>
          <w:szCs w:val="28"/>
        </w:rPr>
        <w:t>ь</w:t>
      </w:r>
      <w:r w:rsidR="005503F3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 цифрового права</w:t>
      </w:r>
      <w:r w:rsidR="00817397" w:rsidRPr="00340CDE">
        <w:rPr>
          <w:rStyle w:val="nobr"/>
          <w:rFonts w:ascii="Times New Roman" w:hAnsi="Times New Roman" w:cs="Times New Roman"/>
          <w:sz w:val="28"/>
          <w:szCs w:val="28"/>
        </w:rPr>
        <w:t>»</w:t>
      </w:r>
      <w:r w:rsidR="005503F3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. </w:t>
      </w:r>
      <w:r w:rsidR="00FA466B" w:rsidRPr="00340CDE">
        <w:rPr>
          <w:rStyle w:val="nobr"/>
          <w:rFonts w:ascii="Times New Roman" w:hAnsi="Times New Roman" w:cs="Times New Roman"/>
          <w:sz w:val="28"/>
          <w:szCs w:val="28"/>
        </w:rPr>
        <w:t xml:space="preserve">Оно представляется подвижным, поскольку определяется нормативными актами конкретной информационной системы, в  </w:t>
      </w:r>
      <w:r w:rsidR="00844250">
        <w:rPr>
          <w:rStyle w:val="nobr"/>
          <w:rFonts w:ascii="Times New Roman" w:hAnsi="Times New Roman" w:cs="Times New Roman"/>
          <w:sz w:val="28"/>
          <w:szCs w:val="28"/>
        </w:rPr>
        <w:t> </w:t>
      </w:r>
      <w:r w:rsidR="00FA466B" w:rsidRPr="00340CDE">
        <w:rPr>
          <w:rStyle w:val="nobr"/>
          <w:rFonts w:ascii="Times New Roman" w:hAnsi="Times New Roman" w:cs="Times New Roman"/>
          <w:sz w:val="28"/>
          <w:szCs w:val="28"/>
        </w:rPr>
        <w:t>которой в определенный момент действует субъект права.</w:t>
      </w:r>
      <w:r w:rsidR="00FA466B" w:rsidRPr="00340CDE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BC0FD0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этой связи представляется целесообразным сосредоточить усилия на грамотном, профессиональном толковании этой нормы совместными усилиями представителей педагогики и юриспруденции. Ведь в</w:t>
      </w:r>
      <w:r w:rsidR="00822835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такой форму</w:t>
      </w:r>
      <w:r w:rsidR="00BC0FD0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лировке затаилась </w:t>
      </w:r>
      <w:r w:rsidR="00822835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опасность </w:t>
      </w:r>
      <w:r w:rsidR="00BC0FD0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получения </w:t>
      </w:r>
      <w:r w:rsidR="00822835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чрезмерных прав</w:t>
      </w:r>
      <w:r w:rsidR="00BC0FD0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обработку личной информации неопределенного круга лиц </w:t>
      </w:r>
      <w:r w:rsidR="00822835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операторам</w:t>
      </w:r>
      <w:r w:rsidR="00BC0FD0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22835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информационных систем</w:t>
      </w:r>
      <w:r w:rsidR="00BC0FD0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Более того, </w:t>
      </w:r>
      <w:r w:rsidR="00822835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контент</w:t>
      </w:r>
      <w:r w:rsidR="00BC0FD0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данных систем</w:t>
      </w:r>
      <w:r w:rsidR="00822835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противоречить общепринятым нормам морали, </w:t>
      </w:r>
      <w:r w:rsidR="00BC0FD0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наносить ущерб </w:t>
      </w:r>
      <w:r w:rsidR="00822835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правам человека и ребенка, оставляя широкий простор для нарушений действующего законодательства</w:t>
      </w:r>
      <w:r w:rsidR="007B43B1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пресечь которые оперативно не смогут ни педагогическое сообщество, ни </w:t>
      </w:r>
      <w:r w:rsidR="0084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B43B1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правоохранительные органы.  </w:t>
      </w:r>
      <w:r w:rsidR="00822835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01BC4" w:rsidRPr="00340CDE" w:rsidRDefault="00701BC4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этой связи возникает и социально-педагогическая проблема, касающаяся ответственности взрослого за пользование несовершеннолетним цифровыми правами</w:t>
      </w:r>
      <w:r w:rsidR="00A5392C"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гарантированными ему законодательством Российской Федерации.</w:t>
      </w:r>
      <w:r w:rsidRPr="0034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41D54" w:rsidRPr="00340CDE" w:rsidRDefault="00241D54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 ведомственных нормативных актов, регулирующих проблемы цифровизации образования к настоящему времени не велик. Следует отметить </w:t>
      </w:r>
      <w:r w:rsidRPr="00340CDE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253332">
        <w:rPr>
          <w:rFonts w:ascii="Times New Roman" w:hAnsi="Times New Roman" w:cs="Times New Roman"/>
          <w:bCs/>
          <w:sz w:val="28"/>
          <w:szCs w:val="28"/>
        </w:rPr>
        <w:t xml:space="preserve"> Министерства просвещения России</w:t>
      </w:r>
      <w:r w:rsidRPr="00340CDE">
        <w:rPr>
          <w:rFonts w:ascii="Times New Roman" w:hAnsi="Times New Roman" w:cs="Times New Roman"/>
          <w:bCs/>
          <w:sz w:val="28"/>
          <w:szCs w:val="28"/>
        </w:rPr>
        <w:t xml:space="preserve"> № Р-24 от 1 </w:t>
      </w:r>
      <w:r w:rsidR="00844250">
        <w:rPr>
          <w:rFonts w:ascii="Times New Roman" w:hAnsi="Times New Roman" w:cs="Times New Roman"/>
          <w:bCs/>
          <w:sz w:val="28"/>
          <w:szCs w:val="28"/>
        </w:rPr>
        <w:t> </w:t>
      </w:r>
      <w:r w:rsidRPr="00340CDE">
        <w:rPr>
          <w:rFonts w:ascii="Times New Roman" w:hAnsi="Times New Roman" w:cs="Times New Roman"/>
          <w:bCs/>
          <w:sz w:val="28"/>
          <w:szCs w:val="28"/>
        </w:rPr>
        <w:t>марта 2019 г. «Об утверждении методических рекомендаций по созданию и функционированию центров цифрового образования «IT-куб»</w:t>
      </w:r>
      <w:r w:rsidR="00253332">
        <w:rPr>
          <w:rFonts w:ascii="Times New Roman" w:hAnsi="Times New Roman" w:cs="Times New Roman"/>
          <w:bCs/>
          <w:sz w:val="28"/>
          <w:szCs w:val="28"/>
        </w:rPr>
        <w:t>.</w:t>
      </w:r>
    </w:p>
    <w:p w:rsidR="00D85D44" w:rsidRPr="00340CDE" w:rsidRDefault="007B43B1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CDE">
        <w:rPr>
          <w:rFonts w:ascii="Times New Roman" w:hAnsi="Times New Roman" w:cs="Times New Roman"/>
          <w:bCs/>
          <w:sz w:val="28"/>
          <w:szCs w:val="28"/>
        </w:rPr>
        <w:t>В целом п</w:t>
      </w:r>
      <w:r w:rsidR="00A5392C" w:rsidRPr="00340CDE">
        <w:rPr>
          <w:rFonts w:ascii="Times New Roman" w:hAnsi="Times New Roman" w:cs="Times New Roman"/>
          <w:bCs/>
          <w:sz w:val="28"/>
          <w:szCs w:val="28"/>
        </w:rPr>
        <w:t xml:space="preserve">роцесс цифровизации стал одной из основополагающих тенденций развития современного российского образования. </w:t>
      </w:r>
      <w:r w:rsidR="005A37CE" w:rsidRPr="00340CDE">
        <w:rPr>
          <w:rFonts w:ascii="Times New Roman" w:hAnsi="Times New Roman" w:cs="Times New Roman"/>
          <w:bCs/>
          <w:sz w:val="28"/>
          <w:szCs w:val="28"/>
        </w:rPr>
        <w:t>На его основе</w:t>
      </w:r>
      <w:r w:rsidR="00D85D44" w:rsidRPr="00340CDE">
        <w:rPr>
          <w:rFonts w:ascii="Times New Roman" w:hAnsi="Times New Roman" w:cs="Times New Roman"/>
          <w:bCs/>
          <w:sz w:val="28"/>
          <w:szCs w:val="28"/>
        </w:rPr>
        <w:t xml:space="preserve"> формируется открытое поле образования </w:t>
      </w:r>
      <w:r w:rsidR="00253332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="00D85D44" w:rsidRPr="00340CDE">
        <w:rPr>
          <w:rFonts w:ascii="Times New Roman" w:hAnsi="Times New Roman" w:cs="Times New Roman"/>
          <w:bCs/>
          <w:sz w:val="28"/>
          <w:szCs w:val="28"/>
        </w:rPr>
        <w:t xml:space="preserve"> безгр</w:t>
      </w:r>
      <w:r w:rsidR="00BC0FD0" w:rsidRPr="00340CDE">
        <w:rPr>
          <w:rFonts w:ascii="Times New Roman" w:hAnsi="Times New Roman" w:cs="Times New Roman"/>
          <w:bCs/>
          <w:sz w:val="28"/>
          <w:szCs w:val="28"/>
        </w:rPr>
        <w:t xml:space="preserve">аничная образовательная </w:t>
      </w:r>
      <w:r w:rsidR="00FA466B" w:rsidRPr="00340CDE">
        <w:rPr>
          <w:rFonts w:ascii="Times New Roman" w:hAnsi="Times New Roman" w:cs="Times New Roman"/>
          <w:bCs/>
          <w:sz w:val="28"/>
          <w:szCs w:val="28"/>
        </w:rPr>
        <w:t>среда,</w:t>
      </w:r>
      <w:r w:rsidR="00BC0FD0" w:rsidRPr="00340CDE">
        <w:rPr>
          <w:rFonts w:ascii="Times New Roman" w:hAnsi="Times New Roman" w:cs="Times New Roman"/>
          <w:bCs/>
          <w:sz w:val="28"/>
          <w:szCs w:val="28"/>
        </w:rPr>
        <w:t xml:space="preserve"> в которой находится</w:t>
      </w:r>
      <w:r w:rsidR="00D85D44" w:rsidRPr="00340CDE">
        <w:rPr>
          <w:rFonts w:ascii="Times New Roman" w:hAnsi="Times New Roman" w:cs="Times New Roman"/>
          <w:bCs/>
          <w:sz w:val="28"/>
          <w:szCs w:val="28"/>
        </w:rPr>
        <w:t xml:space="preserve"> множеством субъектов</w:t>
      </w:r>
      <w:r w:rsidR="000E47D1" w:rsidRPr="00340CDE">
        <w:rPr>
          <w:rFonts w:ascii="Times New Roman" w:hAnsi="Times New Roman" w:cs="Times New Roman"/>
          <w:bCs/>
          <w:sz w:val="28"/>
          <w:szCs w:val="28"/>
        </w:rPr>
        <w:t>, осуществляющих свободную деятельность</w:t>
      </w:r>
      <w:r w:rsidR="00D85D44" w:rsidRPr="00340CDE">
        <w:rPr>
          <w:rFonts w:ascii="Times New Roman" w:hAnsi="Times New Roman" w:cs="Times New Roman"/>
          <w:bCs/>
          <w:sz w:val="28"/>
          <w:szCs w:val="28"/>
        </w:rPr>
        <w:t xml:space="preserve"> в рамках субъективно понимаемых моральных ценностей и образцов правов</w:t>
      </w:r>
      <w:r w:rsidR="000A1174">
        <w:rPr>
          <w:rFonts w:ascii="Times New Roman" w:hAnsi="Times New Roman" w:cs="Times New Roman"/>
          <w:bCs/>
          <w:sz w:val="28"/>
          <w:szCs w:val="28"/>
        </w:rPr>
        <w:t>ого поведения. Естественно, что</w:t>
      </w:r>
      <w:r w:rsidR="00D85D44" w:rsidRPr="0034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250">
        <w:rPr>
          <w:rFonts w:ascii="Times New Roman" w:hAnsi="Times New Roman" w:cs="Times New Roman"/>
          <w:bCs/>
          <w:sz w:val="28"/>
          <w:szCs w:val="28"/>
        </w:rPr>
        <w:t> </w:t>
      </w:r>
      <w:r w:rsidR="00D85D44" w:rsidRPr="00340CDE">
        <w:rPr>
          <w:rFonts w:ascii="Times New Roman" w:hAnsi="Times New Roman" w:cs="Times New Roman"/>
          <w:bCs/>
          <w:sz w:val="28"/>
          <w:szCs w:val="28"/>
        </w:rPr>
        <w:t>регулировани</w:t>
      </w:r>
      <w:r w:rsidR="000A1174">
        <w:rPr>
          <w:rFonts w:ascii="Times New Roman" w:hAnsi="Times New Roman" w:cs="Times New Roman"/>
          <w:bCs/>
          <w:sz w:val="28"/>
          <w:szCs w:val="28"/>
        </w:rPr>
        <w:t>е</w:t>
      </w:r>
      <w:r w:rsidR="00D85D44" w:rsidRPr="00340CDE">
        <w:rPr>
          <w:rFonts w:ascii="Times New Roman" w:hAnsi="Times New Roman" w:cs="Times New Roman"/>
          <w:bCs/>
          <w:sz w:val="28"/>
          <w:szCs w:val="28"/>
        </w:rPr>
        <w:t xml:space="preserve"> социальных норм в таких условиях традиционными способами и методами было бы крайне затруднительно.</w:t>
      </w:r>
    </w:p>
    <w:p w:rsidR="00446F6D" w:rsidRPr="00340CDE" w:rsidRDefault="00446F6D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CDE">
        <w:rPr>
          <w:rFonts w:ascii="Times New Roman" w:hAnsi="Times New Roman" w:cs="Times New Roman"/>
          <w:bCs/>
          <w:sz w:val="28"/>
          <w:szCs w:val="28"/>
        </w:rPr>
        <w:t xml:space="preserve">Вместе с тем цифровизация ставит еще </w:t>
      </w:r>
      <w:r w:rsidR="000A1174">
        <w:rPr>
          <w:rFonts w:ascii="Times New Roman" w:hAnsi="Times New Roman" w:cs="Times New Roman"/>
          <w:bCs/>
          <w:sz w:val="28"/>
          <w:szCs w:val="28"/>
        </w:rPr>
        <w:t xml:space="preserve">одну </w:t>
      </w:r>
      <w:r w:rsidRPr="00340CDE">
        <w:rPr>
          <w:rFonts w:ascii="Times New Roman" w:hAnsi="Times New Roman" w:cs="Times New Roman"/>
          <w:bCs/>
          <w:sz w:val="28"/>
          <w:szCs w:val="28"/>
        </w:rPr>
        <w:t>важную социально</w:t>
      </w:r>
      <w:r w:rsidR="000A1174">
        <w:rPr>
          <w:rFonts w:ascii="Times New Roman" w:hAnsi="Times New Roman" w:cs="Times New Roman"/>
          <w:bCs/>
          <w:sz w:val="28"/>
          <w:szCs w:val="28"/>
        </w:rPr>
        <w:t>-</w:t>
      </w:r>
      <w:r w:rsidRPr="00340CDE">
        <w:rPr>
          <w:rFonts w:ascii="Times New Roman" w:hAnsi="Times New Roman" w:cs="Times New Roman"/>
          <w:bCs/>
          <w:sz w:val="28"/>
          <w:szCs w:val="28"/>
        </w:rPr>
        <w:t xml:space="preserve"> педагогическую и правовую проблему. Формирование личной истории </w:t>
      </w:r>
      <w:r w:rsidRPr="00340C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r w:rsidR="00844250">
        <w:rPr>
          <w:rFonts w:ascii="Times New Roman" w:hAnsi="Times New Roman" w:cs="Times New Roman"/>
          <w:bCs/>
          <w:sz w:val="28"/>
          <w:szCs w:val="28"/>
        </w:rPr>
        <w:t> </w:t>
      </w:r>
      <w:r w:rsidRPr="00340CDE">
        <w:rPr>
          <w:rFonts w:ascii="Times New Roman" w:hAnsi="Times New Roman" w:cs="Times New Roman"/>
          <w:bCs/>
          <w:sz w:val="28"/>
          <w:szCs w:val="28"/>
        </w:rPr>
        <w:t xml:space="preserve">результате выбора индивидуальной образовательной траектории и </w:t>
      </w:r>
      <w:r w:rsidR="00844250">
        <w:rPr>
          <w:rFonts w:ascii="Times New Roman" w:hAnsi="Times New Roman" w:cs="Times New Roman"/>
          <w:bCs/>
          <w:sz w:val="28"/>
          <w:szCs w:val="28"/>
        </w:rPr>
        <w:t> </w:t>
      </w:r>
      <w:r w:rsidRPr="00340CDE">
        <w:rPr>
          <w:rFonts w:ascii="Times New Roman" w:hAnsi="Times New Roman" w:cs="Times New Roman"/>
          <w:bCs/>
          <w:sz w:val="28"/>
          <w:szCs w:val="28"/>
        </w:rPr>
        <w:t>последовательное пошаговое ее раскрытие в цифровом пространстве должн</w:t>
      </w:r>
      <w:r w:rsidR="000A1174">
        <w:rPr>
          <w:rFonts w:ascii="Times New Roman" w:hAnsi="Times New Roman" w:cs="Times New Roman"/>
          <w:bCs/>
          <w:sz w:val="28"/>
          <w:szCs w:val="28"/>
        </w:rPr>
        <w:t>ы</w:t>
      </w:r>
      <w:r w:rsidRPr="00340CDE">
        <w:rPr>
          <w:rFonts w:ascii="Times New Roman" w:hAnsi="Times New Roman" w:cs="Times New Roman"/>
          <w:bCs/>
          <w:sz w:val="28"/>
          <w:szCs w:val="28"/>
        </w:rPr>
        <w:t xml:space="preserve"> быть педагогически целесообразны и юридически оформлены. Игнорирование этих положений приведет к нарушению личны</w:t>
      </w:r>
      <w:r w:rsidR="001A2D25">
        <w:rPr>
          <w:rFonts w:ascii="Times New Roman" w:hAnsi="Times New Roman" w:cs="Times New Roman"/>
          <w:bCs/>
          <w:sz w:val="28"/>
          <w:szCs w:val="28"/>
        </w:rPr>
        <w:t>х</w:t>
      </w:r>
      <w:r w:rsidRPr="00340CDE">
        <w:rPr>
          <w:rFonts w:ascii="Times New Roman" w:hAnsi="Times New Roman" w:cs="Times New Roman"/>
          <w:bCs/>
          <w:sz w:val="28"/>
          <w:szCs w:val="28"/>
        </w:rPr>
        <w:t xml:space="preserve"> прав ребенка и его родителей, например</w:t>
      </w:r>
      <w:r w:rsidR="000A1174">
        <w:rPr>
          <w:rFonts w:ascii="Times New Roman" w:hAnsi="Times New Roman" w:cs="Times New Roman"/>
          <w:bCs/>
          <w:sz w:val="28"/>
          <w:szCs w:val="28"/>
        </w:rPr>
        <w:t>,</w:t>
      </w:r>
      <w:r w:rsidR="00B80424">
        <w:rPr>
          <w:rFonts w:ascii="Times New Roman" w:hAnsi="Times New Roman" w:cs="Times New Roman"/>
          <w:bCs/>
          <w:sz w:val="28"/>
          <w:szCs w:val="28"/>
        </w:rPr>
        <w:t xml:space="preserve"> на тайну частной </w:t>
      </w:r>
      <w:r w:rsidRPr="00340CDE">
        <w:rPr>
          <w:rFonts w:ascii="Times New Roman" w:hAnsi="Times New Roman" w:cs="Times New Roman"/>
          <w:bCs/>
          <w:sz w:val="28"/>
          <w:szCs w:val="28"/>
        </w:rPr>
        <w:t xml:space="preserve">жизни.  </w:t>
      </w:r>
    </w:p>
    <w:p w:rsidR="005A37CE" w:rsidRPr="00340CDE" w:rsidRDefault="005A37CE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CDE">
        <w:rPr>
          <w:rFonts w:ascii="Times New Roman" w:hAnsi="Times New Roman" w:cs="Times New Roman"/>
          <w:bCs/>
          <w:sz w:val="28"/>
          <w:szCs w:val="28"/>
        </w:rPr>
        <w:t xml:space="preserve">На всех уровнях необходимо продолжить разработку нормативно-правовых актов, которые обеспечили бы регулирование </w:t>
      </w:r>
      <w:r w:rsidR="00034C25" w:rsidRPr="00340CDE">
        <w:rPr>
          <w:rFonts w:ascii="Times New Roman" w:hAnsi="Times New Roman" w:cs="Times New Roman"/>
          <w:bCs/>
          <w:sz w:val="28"/>
          <w:szCs w:val="28"/>
        </w:rPr>
        <w:t>следующих вопросов:</w:t>
      </w:r>
    </w:p>
    <w:p w:rsidR="005A37CE" w:rsidRPr="00340CDE" w:rsidRDefault="005A37CE" w:rsidP="00340CDE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CDE">
        <w:rPr>
          <w:rFonts w:ascii="Times New Roman" w:hAnsi="Times New Roman" w:cs="Times New Roman"/>
          <w:bCs/>
          <w:sz w:val="28"/>
          <w:szCs w:val="28"/>
        </w:rPr>
        <w:t>Правовое обеспечение</w:t>
      </w:r>
      <w:r w:rsidR="00034C25" w:rsidRPr="00340CDE">
        <w:rPr>
          <w:rFonts w:ascii="Times New Roman" w:hAnsi="Times New Roman" w:cs="Times New Roman"/>
          <w:bCs/>
          <w:sz w:val="28"/>
          <w:szCs w:val="28"/>
        </w:rPr>
        <w:t xml:space="preserve"> процесса</w:t>
      </w:r>
      <w:r w:rsidRPr="00340CDE">
        <w:rPr>
          <w:rFonts w:ascii="Times New Roman" w:hAnsi="Times New Roman" w:cs="Times New Roman"/>
          <w:bCs/>
          <w:sz w:val="28"/>
          <w:szCs w:val="28"/>
        </w:rPr>
        <w:t xml:space="preserve"> использования сетевых ресурсов в образовательных</w:t>
      </w:r>
      <w:r w:rsidR="00034C25" w:rsidRPr="00340CDE">
        <w:rPr>
          <w:rFonts w:ascii="Times New Roman" w:hAnsi="Times New Roman" w:cs="Times New Roman"/>
          <w:bCs/>
          <w:sz w:val="28"/>
          <w:szCs w:val="28"/>
        </w:rPr>
        <w:t xml:space="preserve"> целях и выбора индивидуального образовательного маршрута</w:t>
      </w:r>
      <w:r w:rsidR="007B43B1" w:rsidRPr="00340CDE">
        <w:rPr>
          <w:rFonts w:ascii="Times New Roman" w:hAnsi="Times New Roman" w:cs="Times New Roman"/>
          <w:bCs/>
          <w:sz w:val="28"/>
          <w:szCs w:val="28"/>
        </w:rPr>
        <w:t xml:space="preserve"> обучающегося</w:t>
      </w:r>
      <w:r w:rsidR="00034C25" w:rsidRPr="00340CDE">
        <w:rPr>
          <w:rFonts w:ascii="Times New Roman" w:hAnsi="Times New Roman" w:cs="Times New Roman"/>
          <w:bCs/>
          <w:sz w:val="28"/>
          <w:szCs w:val="28"/>
        </w:rPr>
        <w:t>.</w:t>
      </w:r>
    </w:p>
    <w:p w:rsidR="005A37CE" w:rsidRPr="00340CDE" w:rsidRDefault="005A37CE" w:rsidP="00340CDE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4C25" w:rsidRPr="00340CDE">
        <w:rPr>
          <w:rFonts w:ascii="Times New Roman" w:hAnsi="Times New Roman" w:cs="Times New Roman"/>
          <w:bCs/>
          <w:sz w:val="28"/>
          <w:szCs w:val="28"/>
        </w:rPr>
        <w:t>Правовые основания</w:t>
      </w:r>
      <w:r w:rsidR="001A2D25">
        <w:rPr>
          <w:rFonts w:ascii="Times New Roman" w:hAnsi="Times New Roman" w:cs="Times New Roman"/>
          <w:bCs/>
          <w:sz w:val="28"/>
          <w:szCs w:val="28"/>
        </w:rPr>
        <w:t>,</w:t>
      </w:r>
      <w:r w:rsidR="00034C25" w:rsidRPr="00340CDE">
        <w:rPr>
          <w:rFonts w:ascii="Times New Roman" w:hAnsi="Times New Roman" w:cs="Times New Roman"/>
          <w:bCs/>
          <w:sz w:val="28"/>
          <w:szCs w:val="28"/>
        </w:rPr>
        <w:t xml:space="preserve"> социально-правовые </w:t>
      </w:r>
      <w:r w:rsidR="001A2D25">
        <w:rPr>
          <w:rFonts w:ascii="Times New Roman" w:hAnsi="Times New Roman" w:cs="Times New Roman"/>
          <w:bCs/>
          <w:sz w:val="28"/>
          <w:szCs w:val="28"/>
        </w:rPr>
        <w:t xml:space="preserve">и нравственные </w:t>
      </w:r>
      <w:r w:rsidR="00034C25" w:rsidRPr="00340CDE">
        <w:rPr>
          <w:rFonts w:ascii="Times New Roman" w:hAnsi="Times New Roman" w:cs="Times New Roman"/>
          <w:bCs/>
          <w:sz w:val="28"/>
          <w:szCs w:val="28"/>
        </w:rPr>
        <w:t xml:space="preserve">последствия </w:t>
      </w:r>
      <w:r w:rsidR="00B80424">
        <w:rPr>
          <w:rFonts w:ascii="Times New Roman" w:hAnsi="Times New Roman" w:cs="Times New Roman"/>
          <w:bCs/>
          <w:sz w:val="28"/>
          <w:szCs w:val="28"/>
        </w:rPr>
        <w:t>«</w:t>
      </w:r>
      <w:r w:rsidR="00034C25" w:rsidRPr="00340CDE">
        <w:rPr>
          <w:rFonts w:ascii="Times New Roman" w:hAnsi="Times New Roman" w:cs="Times New Roman"/>
          <w:bCs/>
          <w:sz w:val="28"/>
          <w:szCs w:val="28"/>
        </w:rPr>
        <w:t>чипизации</w:t>
      </w:r>
      <w:r w:rsidR="00B80424">
        <w:rPr>
          <w:rFonts w:ascii="Times New Roman" w:hAnsi="Times New Roman" w:cs="Times New Roman"/>
          <w:bCs/>
          <w:sz w:val="28"/>
          <w:szCs w:val="28"/>
        </w:rPr>
        <w:t>»</w:t>
      </w:r>
      <w:r w:rsidR="00034C25" w:rsidRPr="00340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0CDE">
        <w:rPr>
          <w:rFonts w:ascii="Times New Roman" w:hAnsi="Times New Roman" w:cs="Times New Roman"/>
          <w:bCs/>
          <w:sz w:val="28"/>
          <w:szCs w:val="28"/>
        </w:rPr>
        <w:t>детей</w:t>
      </w:r>
      <w:r w:rsidR="00034C25" w:rsidRPr="00340CDE">
        <w:rPr>
          <w:rFonts w:ascii="Times New Roman" w:hAnsi="Times New Roman" w:cs="Times New Roman"/>
          <w:bCs/>
          <w:sz w:val="28"/>
          <w:szCs w:val="28"/>
        </w:rPr>
        <w:t xml:space="preserve"> и подростков.</w:t>
      </w:r>
    </w:p>
    <w:p w:rsidR="005A37CE" w:rsidRDefault="005A37CE" w:rsidP="00340CDE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CDE">
        <w:rPr>
          <w:rFonts w:ascii="Times New Roman" w:hAnsi="Times New Roman" w:cs="Times New Roman"/>
          <w:bCs/>
          <w:sz w:val="28"/>
          <w:szCs w:val="28"/>
        </w:rPr>
        <w:t xml:space="preserve">Взаимодействие «старых» и «новых» институтов образования во имя общего блага. </w:t>
      </w:r>
    </w:p>
    <w:p w:rsidR="00264847" w:rsidRPr="00340CDE" w:rsidRDefault="00264847" w:rsidP="00340CDE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Изменение образовательных правоотношений  в связи с  </w:t>
      </w:r>
      <w:r w:rsidR="00844250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развитием робототехники и искусственного интеллекта, выход правового пространства </w:t>
      </w:r>
      <w:r w:rsidR="00D1027B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D1027B">
        <w:rPr>
          <w:rFonts w:ascii="Times New Roman" w:hAnsi="Times New Roman" w:cs="Times New Roman"/>
          <w:bCs/>
          <w:sz w:val="28"/>
          <w:szCs w:val="28"/>
        </w:rPr>
        <w:t>поля классических общественных отношений.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4C25" w:rsidRDefault="00034C25" w:rsidP="00340CDE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CDE">
        <w:rPr>
          <w:rFonts w:ascii="Times New Roman" w:hAnsi="Times New Roman" w:cs="Times New Roman"/>
          <w:bCs/>
          <w:sz w:val="28"/>
          <w:szCs w:val="28"/>
        </w:rPr>
        <w:t xml:space="preserve">Правовая защита результатов   коллективной и </w:t>
      </w:r>
      <w:r w:rsidR="00844250">
        <w:rPr>
          <w:rFonts w:ascii="Times New Roman" w:hAnsi="Times New Roman" w:cs="Times New Roman"/>
          <w:bCs/>
          <w:sz w:val="28"/>
          <w:szCs w:val="28"/>
        </w:rPr>
        <w:t> </w:t>
      </w:r>
      <w:r w:rsidRPr="00340CDE">
        <w:rPr>
          <w:rFonts w:ascii="Times New Roman" w:hAnsi="Times New Roman" w:cs="Times New Roman"/>
          <w:bCs/>
          <w:sz w:val="28"/>
          <w:szCs w:val="28"/>
        </w:rPr>
        <w:t>индивидуальной интеллектуальной деятельности в сфере образования в условиях цифровизации.</w:t>
      </w:r>
    </w:p>
    <w:p w:rsidR="001A2D25" w:rsidRDefault="000C5BA6" w:rsidP="00340CDE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с</w:t>
      </w:r>
      <w:r w:rsidR="00D1027B" w:rsidRPr="001A2D25">
        <w:rPr>
          <w:rFonts w:ascii="Times New Roman" w:hAnsi="Times New Roman" w:cs="Times New Roman"/>
          <w:bCs/>
          <w:sz w:val="28"/>
          <w:szCs w:val="28"/>
        </w:rPr>
        <w:t>оздани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D1027B" w:rsidRPr="001A2D25">
        <w:rPr>
          <w:rFonts w:ascii="Times New Roman" w:hAnsi="Times New Roman" w:cs="Times New Roman"/>
          <w:bCs/>
          <w:sz w:val="28"/>
          <w:szCs w:val="28"/>
        </w:rPr>
        <w:t xml:space="preserve"> механизмов прорывного регулирования,  допускающих обоснованный риск, состоящий в прекращении использовани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D1027B" w:rsidRPr="001A2D25">
        <w:rPr>
          <w:rFonts w:ascii="Times New Roman" w:hAnsi="Times New Roman" w:cs="Times New Roman"/>
          <w:bCs/>
          <w:sz w:val="28"/>
          <w:szCs w:val="28"/>
        </w:rPr>
        <w:t xml:space="preserve"> не отмененных правовых но</w:t>
      </w:r>
      <w:r w:rsidR="001A2D25" w:rsidRPr="001A2D25">
        <w:rPr>
          <w:rFonts w:ascii="Times New Roman" w:hAnsi="Times New Roman" w:cs="Times New Roman"/>
          <w:bCs/>
          <w:sz w:val="28"/>
          <w:szCs w:val="28"/>
        </w:rPr>
        <w:t>рм</w:t>
      </w:r>
      <w:r w:rsidR="00D1027B" w:rsidRPr="001A2D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A2D25">
        <w:rPr>
          <w:rFonts w:ascii="Times New Roman" w:hAnsi="Times New Roman" w:cs="Times New Roman"/>
          <w:bCs/>
          <w:sz w:val="28"/>
          <w:szCs w:val="28"/>
        </w:rPr>
        <w:t>не допуска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="001A2D25"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1A2D25">
        <w:rPr>
          <w:rFonts w:ascii="Times New Roman" w:hAnsi="Times New Roman" w:cs="Times New Roman"/>
          <w:bCs/>
          <w:sz w:val="28"/>
          <w:szCs w:val="28"/>
        </w:rPr>
        <w:t xml:space="preserve"> общепринятого порядка регулирования образовательных отношений.</w:t>
      </w:r>
    </w:p>
    <w:p w:rsidR="001A2D25" w:rsidRDefault="001A2D25" w:rsidP="001A2D25">
      <w:pPr>
        <w:pStyle w:val="ab"/>
        <w:spacing w:before="100" w:beforeAutospacing="1" w:after="100" w:afterAutospacing="1" w:line="240" w:lineRule="auto"/>
        <w:ind w:left="18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0FD0" w:rsidRPr="001A2D25" w:rsidRDefault="002A4AA2" w:rsidP="001A2D2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D25">
        <w:rPr>
          <w:rFonts w:ascii="Times New Roman" w:hAnsi="Times New Roman" w:cs="Times New Roman"/>
          <w:bCs/>
          <w:sz w:val="28"/>
          <w:szCs w:val="28"/>
        </w:rPr>
        <w:t>Отдельного внимани</w:t>
      </w:r>
      <w:r w:rsidR="00095041" w:rsidRPr="001A2D25">
        <w:rPr>
          <w:rFonts w:ascii="Times New Roman" w:hAnsi="Times New Roman" w:cs="Times New Roman"/>
          <w:bCs/>
          <w:sz w:val="28"/>
          <w:szCs w:val="28"/>
        </w:rPr>
        <w:t>я</w:t>
      </w:r>
      <w:r w:rsidRPr="001A2D25">
        <w:rPr>
          <w:rFonts w:ascii="Times New Roman" w:hAnsi="Times New Roman" w:cs="Times New Roman"/>
          <w:bCs/>
          <w:sz w:val="28"/>
          <w:szCs w:val="28"/>
        </w:rPr>
        <w:t xml:space="preserve"> требует вопрос правового образования школьников, который должен перейти в разряд стратегических, перспективных. Важно разработать теоретико-методологические основы </w:t>
      </w:r>
      <w:r w:rsidR="00FF66E2">
        <w:rPr>
          <w:rFonts w:ascii="Times New Roman" w:hAnsi="Times New Roman" w:cs="Times New Roman"/>
          <w:bCs/>
          <w:sz w:val="28"/>
          <w:szCs w:val="28"/>
        </w:rPr>
        <w:t> </w:t>
      </w:r>
      <w:r w:rsidR="00095041" w:rsidRPr="001A2D25">
        <w:rPr>
          <w:rFonts w:ascii="Times New Roman" w:hAnsi="Times New Roman" w:cs="Times New Roman"/>
          <w:bCs/>
          <w:sz w:val="28"/>
          <w:szCs w:val="28"/>
        </w:rPr>
        <w:t xml:space="preserve">такой организации правового обучения и </w:t>
      </w:r>
      <w:r w:rsidR="00844250">
        <w:rPr>
          <w:rFonts w:ascii="Times New Roman" w:hAnsi="Times New Roman" w:cs="Times New Roman"/>
          <w:bCs/>
          <w:sz w:val="28"/>
          <w:szCs w:val="28"/>
        </w:rPr>
        <w:t> </w:t>
      </w:r>
      <w:r w:rsidR="00095041" w:rsidRPr="001A2D25">
        <w:rPr>
          <w:rFonts w:ascii="Times New Roman" w:hAnsi="Times New Roman" w:cs="Times New Roman"/>
          <w:bCs/>
          <w:sz w:val="28"/>
          <w:szCs w:val="28"/>
        </w:rPr>
        <w:t>воспитания, котор</w:t>
      </w:r>
      <w:r w:rsidR="00FF66E2">
        <w:rPr>
          <w:rFonts w:ascii="Times New Roman" w:hAnsi="Times New Roman" w:cs="Times New Roman"/>
          <w:bCs/>
          <w:sz w:val="28"/>
          <w:szCs w:val="28"/>
        </w:rPr>
        <w:t>ы</w:t>
      </w:r>
      <w:r w:rsidR="00095041" w:rsidRPr="001A2D25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FF66E2">
        <w:rPr>
          <w:rFonts w:ascii="Times New Roman" w:hAnsi="Times New Roman" w:cs="Times New Roman"/>
          <w:bCs/>
          <w:sz w:val="28"/>
          <w:szCs w:val="28"/>
        </w:rPr>
        <w:t xml:space="preserve">взрастят </w:t>
      </w:r>
      <w:r w:rsidR="001A2D25">
        <w:rPr>
          <w:rFonts w:ascii="Times New Roman" w:hAnsi="Times New Roman" w:cs="Times New Roman"/>
          <w:bCs/>
          <w:sz w:val="28"/>
          <w:szCs w:val="28"/>
        </w:rPr>
        <w:t xml:space="preserve"> поколени</w:t>
      </w:r>
      <w:r w:rsidR="00FF66E2">
        <w:rPr>
          <w:rFonts w:ascii="Times New Roman" w:hAnsi="Times New Roman" w:cs="Times New Roman"/>
          <w:bCs/>
          <w:sz w:val="28"/>
          <w:szCs w:val="28"/>
        </w:rPr>
        <w:t>я</w:t>
      </w:r>
      <w:r w:rsidR="001A2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66E2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1A2D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F66E2">
        <w:rPr>
          <w:rFonts w:ascii="Times New Roman" w:hAnsi="Times New Roman" w:cs="Times New Roman"/>
          <w:bCs/>
          <w:sz w:val="28"/>
          <w:szCs w:val="28"/>
        </w:rPr>
        <w:t>воспринимающих</w:t>
      </w:r>
      <w:r w:rsidR="00095041" w:rsidRPr="001A2D25">
        <w:rPr>
          <w:rFonts w:ascii="Times New Roman" w:hAnsi="Times New Roman" w:cs="Times New Roman"/>
          <w:bCs/>
          <w:sz w:val="28"/>
          <w:szCs w:val="28"/>
        </w:rPr>
        <w:t xml:space="preserve"> закон и право </w:t>
      </w:r>
      <w:r w:rsidR="00FF66E2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095041" w:rsidRPr="001A2D25">
        <w:rPr>
          <w:rFonts w:ascii="Times New Roman" w:hAnsi="Times New Roman" w:cs="Times New Roman"/>
          <w:bCs/>
          <w:sz w:val="28"/>
          <w:szCs w:val="28"/>
        </w:rPr>
        <w:t xml:space="preserve">только </w:t>
      </w:r>
      <w:r w:rsidR="00FF66E2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095041" w:rsidRPr="001A2D25">
        <w:rPr>
          <w:rFonts w:ascii="Times New Roman" w:hAnsi="Times New Roman" w:cs="Times New Roman"/>
          <w:bCs/>
          <w:sz w:val="28"/>
          <w:szCs w:val="28"/>
        </w:rPr>
        <w:t>гражданск</w:t>
      </w:r>
      <w:r w:rsidR="00FF66E2">
        <w:rPr>
          <w:rFonts w:ascii="Times New Roman" w:hAnsi="Times New Roman" w:cs="Times New Roman"/>
          <w:bCs/>
          <w:sz w:val="28"/>
          <w:szCs w:val="28"/>
        </w:rPr>
        <w:t>ую</w:t>
      </w:r>
      <w:r w:rsidR="00095041" w:rsidRPr="001A2D25">
        <w:rPr>
          <w:rFonts w:ascii="Times New Roman" w:hAnsi="Times New Roman" w:cs="Times New Roman"/>
          <w:bCs/>
          <w:sz w:val="28"/>
          <w:szCs w:val="28"/>
        </w:rPr>
        <w:t xml:space="preserve">, но и </w:t>
      </w:r>
      <w:r w:rsidR="006919BA">
        <w:rPr>
          <w:rFonts w:ascii="Times New Roman" w:hAnsi="Times New Roman" w:cs="Times New Roman"/>
          <w:bCs/>
          <w:sz w:val="28"/>
          <w:szCs w:val="28"/>
        </w:rPr>
        <w:t>нравствен</w:t>
      </w:r>
      <w:r w:rsidR="00095041" w:rsidRPr="001A2D25">
        <w:rPr>
          <w:rFonts w:ascii="Times New Roman" w:hAnsi="Times New Roman" w:cs="Times New Roman"/>
          <w:bCs/>
          <w:sz w:val="28"/>
          <w:szCs w:val="28"/>
        </w:rPr>
        <w:t>н</w:t>
      </w:r>
      <w:r w:rsidR="00FF66E2">
        <w:rPr>
          <w:rFonts w:ascii="Times New Roman" w:hAnsi="Times New Roman" w:cs="Times New Roman"/>
          <w:bCs/>
          <w:sz w:val="28"/>
          <w:szCs w:val="28"/>
        </w:rPr>
        <w:t>ую</w:t>
      </w:r>
      <w:r w:rsidR="006919BA">
        <w:rPr>
          <w:rFonts w:ascii="Times New Roman" w:hAnsi="Times New Roman" w:cs="Times New Roman"/>
          <w:bCs/>
          <w:sz w:val="28"/>
          <w:szCs w:val="28"/>
        </w:rPr>
        <w:t>, а также экономическ</w:t>
      </w:r>
      <w:r w:rsidR="00FF66E2">
        <w:rPr>
          <w:rFonts w:ascii="Times New Roman" w:hAnsi="Times New Roman" w:cs="Times New Roman"/>
          <w:bCs/>
          <w:sz w:val="28"/>
          <w:szCs w:val="28"/>
        </w:rPr>
        <w:t>ую</w:t>
      </w:r>
      <w:r w:rsidR="00095041" w:rsidRPr="001A2D25">
        <w:rPr>
          <w:rFonts w:ascii="Times New Roman" w:hAnsi="Times New Roman" w:cs="Times New Roman"/>
          <w:bCs/>
          <w:sz w:val="28"/>
          <w:szCs w:val="28"/>
        </w:rPr>
        <w:t xml:space="preserve"> ценность. Помочь </w:t>
      </w:r>
      <w:r w:rsidR="00FF66E2">
        <w:rPr>
          <w:rFonts w:ascii="Times New Roman" w:hAnsi="Times New Roman" w:cs="Times New Roman"/>
          <w:bCs/>
          <w:sz w:val="28"/>
          <w:szCs w:val="28"/>
        </w:rPr>
        <w:t> </w:t>
      </w:r>
      <w:r w:rsidR="00095041" w:rsidRPr="001A2D25">
        <w:rPr>
          <w:rFonts w:ascii="Times New Roman" w:hAnsi="Times New Roman" w:cs="Times New Roman"/>
          <w:bCs/>
          <w:sz w:val="28"/>
          <w:szCs w:val="28"/>
        </w:rPr>
        <w:t xml:space="preserve">школьнику понять и пропустить через свою душу и свой интеллект ценности, смыслы и пользу правового отношения к </w:t>
      </w:r>
      <w:r w:rsidR="00844250">
        <w:rPr>
          <w:rFonts w:ascii="Times New Roman" w:hAnsi="Times New Roman" w:cs="Times New Roman"/>
          <w:bCs/>
          <w:sz w:val="28"/>
          <w:szCs w:val="28"/>
        </w:rPr>
        <w:t> </w:t>
      </w:r>
      <w:r w:rsidR="00095041" w:rsidRPr="001A2D25">
        <w:rPr>
          <w:rFonts w:ascii="Times New Roman" w:hAnsi="Times New Roman" w:cs="Times New Roman"/>
          <w:bCs/>
          <w:sz w:val="28"/>
          <w:szCs w:val="28"/>
        </w:rPr>
        <w:t>действительности</w:t>
      </w:r>
      <w:r w:rsidR="00FF66E2">
        <w:rPr>
          <w:rFonts w:ascii="Times New Roman" w:hAnsi="Times New Roman" w:cs="Times New Roman"/>
          <w:bCs/>
          <w:sz w:val="28"/>
          <w:szCs w:val="28"/>
        </w:rPr>
        <w:t>,</w:t>
      </w:r>
      <w:r w:rsidR="00095041" w:rsidRPr="001A2D25">
        <w:rPr>
          <w:rFonts w:ascii="Times New Roman" w:hAnsi="Times New Roman" w:cs="Times New Roman"/>
          <w:bCs/>
          <w:sz w:val="28"/>
          <w:szCs w:val="28"/>
        </w:rPr>
        <w:t xml:space="preserve"> задача куда более важная, чем дать сведения о статьях различных кодексов и </w:t>
      </w:r>
      <w:r w:rsidR="00FF66E2">
        <w:rPr>
          <w:rFonts w:ascii="Times New Roman" w:hAnsi="Times New Roman" w:cs="Times New Roman"/>
          <w:bCs/>
          <w:sz w:val="28"/>
          <w:szCs w:val="28"/>
        </w:rPr>
        <w:t> </w:t>
      </w:r>
      <w:r w:rsidR="00095041" w:rsidRPr="001A2D25">
        <w:rPr>
          <w:rFonts w:ascii="Times New Roman" w:hAnsi="Times New Roman" w:cs="Times New Roman"/>
          <w:bCs/>
          <w:sz w:val="28"/>
          <w:szCs w:val="28"/>
        </w:rPr>
        <w:t xml:space="preserve">другую информацию, которую можно извлечь, набрав нужное слово в </w:t>
      </w:r>
      <w:r w:rsidR="00FF66E2">
        <w:rPr>
          <w:rFonts w:ascii="Times New Roman" w:hAnsi="Times New Roman" w:cs="Times New Roman"/>
          <w:bCs/>
          <w:sz w:val="28"/>
          <w:szCs w:val="28"/>
        </w:rPr>
        <w:t> </w:t>
      </w:r>
      <w:r w:rsidR="00095041" w:rsidRPr="001A2D25">
        <w:rPr>
          <w:rFonts w:ascii="Times New Roman" w:hAnsi="Times New Roman" w:cs="Times New Roman"/>
          <w:bCs/>
          <w:sz w:val="28"/>
          <w:szCs w:val="28"/>
        </w:rPr>
        <w:t xml:space="preserve">поисковой системе.  </w:t>
      </w:r>
    </w:p>
    <w:p w:rsidR="00BB40C1" w:rsidRDefault="00BB40C1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0424" w:rsidRDefault="00B80424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0424" w:rsidRPr="00340CDE" w:rsidRDefault="00B80424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E4D" w:rsidRPr="00340CDE" w:rsidRDefault="00241D54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40CD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  </w:t>
      </w:r>
      <w:r w:rsidR="00BC0FD0" w:rsidRPr="00340CD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3. Образовательные услуги. Четверть века дискуссий</w:t>
      </w:r>
    </w:p>
    <w:p w:rsidR="0005749E" w:rsidRPr="00340CDE" w:rsidRDefault="0005749E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5749E" w:rsidRPr="00340CDE" w:rsidRDefault="00CC43D8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DE">
        <w:rPr>
          <w:rFonts w:ascii="Times New Roman" w:hAnsi="Times New Roman" w:cs="Times New Roman"/>
          <w:sz w:val="28"/>
          <w:szCs w:val="28"/>
        </w:rPr>
        <w:t>Г</w:t>
      </w:r>
      <w:r w:rsidR="00EA4233" w:rsidRPr="00340CDE">
        <w:rPr>
          <w:rFonts w:ascii="Times New Roman" w:hAnsi="Times New Roman" w:cs="Times New Roman"/>
          <w:sz w:val="28"/>
          <w:szCs w:val="28"/>
        </w:rPr>
        <w:t xml:space="preserve">лавная причина </w:t>
      </w:r>
      <w:r w:rsidR="007B43B1" w:rsidRPr="00340CDE">
        <w:rPr>
          <w:rFonts w:ascii="Times New Roman" w:hAnsi="Times New Roman" w:cs="Times New Roman"/>
          <w:sz w:val="28"/>
          <w:szCs w:val="28"/>
        </w:rPr>
        <w:t xml:space="preserve">многолетних дискуссий </w:t>
      </w:r>
      <w:r w:rsidR="000B4D37">
        <w:rPr>
          <w:rFonts w:ascii="Times New Roman" w:hAnsi="Times New Roman" w:cs="Times New Roman"/>
          <w:sz w:val="28"/>
          <w:szCs w:val="28"/>
        </w:rPr>
        <w:t>об</w:t>
      </w:r>
      <w:r w:rsidR="007B43B1" w:rsidRPr="00340CDE">
        <w:rPr>
          <w:rFonts w:ascii="Times New Roman" w:hAnsi="Times New Roman" w:cs="Times New Roman"/>
          <w:sz w:val="28"/>
          <w:szCs w:val="28"/>
        </w:rPr>
        <w:t xml:space="preserve"> этом</w:t>
      </w:r>
      <w:r w:rsidR="000B4D37">
        <w:rPr>
          <w:rFonts w:ascii="Times New Roman" w:hAnsi="Times New Roman" w:cs="Times New Roman"/>
          <w:sz w:val="28"/>
          <w:szCs w:val="28"/>
        </w:rPr>
        <w:t xml:space="preserve"> понятии</w:t>
      </w:r>
      <w:r w:rsidR="0005749E" w:rsidRPr="00340CDE">
        <w:rPr>
          <w:rFonts w:ascii="Times New Roman" w:hAnsi="Times New Roman" w:cs="Times New Roman"/>
          <w:sz w:val="28"/>
          <w:szCs w:val="28"/>
        </w:rPr>
        <w:t xml:space="preserve"> </w:t>
      </w:r>
      <w:r w:rsidR="000B4D37">
        <w:rPr>
          <w:rFonts w:ascii="Times New Roman" w:hAnsi="Times New Roman" w:cs="Times New Roman"/>
          <w:sz w:val="28"/>
          <w:szCs w:val="28"/>
        </w:rPr>
        <w:t>кро</w:t>
      </w:r>
      <w:r w:rsidR="0005749E" w:rsidRPr="00340CDE">
        <w:rPr>
          <w:rFonts w:ascii="Times New Roman" w:hAnsi="Times New Roman" w:cs="Times New Roman"/>
          <w:sz w:val="28"/>
          <w:szCs w:val="28"/>
        </w:rPr>
        <w:t xml:space="preserve">ется в </w:t>
      </w:r>
      <w:r w:rsidR="000B4D37">
        <w:rPr>
          <w:rFonts w:ascii="Times New Roman" w:hAnsi="Times New Roman" w:cs="Times New Roman"/>
          <w:sz w:val="28"/>
          <w:szCs w:val="28"/>
        </w:rPr>
        <w:t> </w:t>
      </w:r>
      <w:r w:rsidR="0005749E" w:rsidRPr="00340CDE">
        <w:rPr>
          <w:rFonts w:ascii="Times New Roman" w:hAnsi="Times New Roman" w:cs="Times New Roman"/>
          <w:sz w:val="28"/>
          <w:szCs w:val="28"/>
        </w:rPr>
        <w:t xml:space="preserve">российских образовательных традициях. На протяжении многих веков образование и просвещение в нашей стране рассматривалась как высокая духовная миссия по передаче культурного наследия и </w:t>
      </w:r>
      <w:r w:rsidR="00844250">
        <w:rPr>
          <w:rFonts w:ascii="Times New Roman" w:hAnsi="Times New Roman" w:cs="Times New Roman"/>
          <w:sz w:val="28"/>
          <w:szCs w:val="28"/>
        </w:rPr>
        <w:t> </w:t>
      </w:r>
      <w:r w:rsidR="0005749E" w:rsidRPr="00340CDE">
        <w:rPr>
          <w:rFonts w:ascii="Times New Roman" w:hAnsi="Times New Roman" w:cs="Times New Roman"/>
          <w:sz w:val="28"/>
          <w:szCs w:val="28"/>
        </w:rPr>
        <w:t>человеческого опыта молодым поколениям.</w:t>
      </w:r>
    </w:p>
    <w:p w:rsidR="0097215C" w:rsidRPr="00340CDE" w:rsidRDefault="001E1D6B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DE">
        <w:rPr>
          <w:rFonts w:ascii="Times New Roman" w:hAnsi="Times New Roman" w:cs="Times New Roman"/>
          <w:sz w:val="28"/>
          <w:szCs w:val="28"/>
        </w:rPr>
        <w:t xml:space="preserve">Начало термину «образовательные услуги» было положено </w:t>
      </w:r>
      <w:r w:rsidR="000B4D37">
        <w:rPr>
          <w:rFonts w:ascii="Times New Roman" w:hAnsi="Times New Roman" w:cs="Times New Roman"/>
          <w:sz w:val="28"/>
          <w:szCs w:val="28"/>
        </w:rPr>
        <w:t>в</w:t>
      </w:r>
      <w:r w:rsidRPr="00340CD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B4D37">
        <w:rPr>
          <w:rFonts w:ascii="Times New Roman" w:hAnsi="Times New Roman" w:cs="Times New Roman"/>
          <w:sz w:val="28"/>
          <w:szCs w:val="28"/>
        </w:rPr>
        <w:t>е</w:t>
      </w:r>
      <w:r w:rsidRPr="00340CDE">
        <w:rPr>
          <w:rFonts w:ascii="Times New Roman" w:hAnsi="Times New Roman" w:cs="Times New Roman"/>
          <w:sz w:val="28"/>
          <w:szCs w:val="28"/>
        </w:rPr>
        <w:t xml:space="preserve"> Российской Федерации «Об образовании</w:t>
      </w:r>
      <w:r w:rsidR="00E40F39" w:rsidRPr="00340CDE">
        <w:rPr>
          <w:rFonts w:ascii="Times New Roman" w:hAnsi="Times New Roman" w:cs="Times New Roman"/>
          <w:sz w:val="28"/>
          <w:szCs w:val="28"/>
        </w:rPr>
        <w:t xml:space="preserve">» 1992 г. Тогда это было сделано с </w:t>
      </w:r>
      <w:r w:rsidR="000B4D37">
        <w:rPr>
          <w:rFonts w:ascii="Times New Roman" w:hAnsi="Times New Roman" w:cs="Times New Roman"/>
          <w:sz w:val="28"/>
          <w:szCs w:val="28"/>
        </w:rPr>
        <w:t> </w:t>
      </w:r>
      <w:r w:rsidR="00E40F39" w:rsidRPr="00340CDE">
        <w:rPr>
          <w:rFonts w:ascii="Times New Roman" w:hAnsi="Times New Roman" w:cs="Times New Roman"/>
          <w:sz w:val="28"/>
          <w:szCs w:val="28"/>
        </w:rPr>
        <w:t xml:space="preserve">целью правового закрепления рынка платных услуг. Такое направление в </w:t>
      </w:r>
      <w:r w:rsidR="000B4D37">
        <w:rPr>
          <w:rFonts w:ascii="Times New Roman" w:hAnsi="Times New Roman" w:cs="Times New Roman"/>
          <w:sz w:val="28"/>
          <w:szCs w:val="28"/>
        </w:rPr>
        <w:t> </w:t>
      </w:r>
      <w:r w:rsidR="00E40F39" w:rsidRPr="00340CDE">
        <w:rPr>
          <w:rFonts w:ascii="Times New Roman" w:hAnsi="Times New Roman" w:cs="Times New Roman"/>
          <w:sz w:val="28"/>
          <w:szCs w:val="28"/>
        </w:rPr>
        <w:t xml:space="preserve">образовательной правовой политике, шедшей в русле ВТО и </w:t>
      </w:r>
      <w:r w:rsidR="000B4D37">
        <w:rPr>
          <w:rFonts w:ascii="Times New Roman" w:hAnsi="Times New Roman" w:cs="Times New Roman"/>
          <w:sz w:val="28"/>
          <w:szCs w:val="28"/>
        </w:rPr>
        <w:t> </w:t>
      </w:r>
      <w:r w:rsidR="00E40F39" w:rsidRPr="00340CDE">
        <w:rPr>
          <w:rFonts w:ascii="Times New Roman" w:hAnsi="Times New Roman" w:cs="Times New Roman"/>
          <w:sz w:val="28"/>
          <w:szCs w:val="28"/>
        </w:rPr>
        <w:t>неолиберальной идеологии, в частности выполнения Маастрихтских соглашений и рекомендаций Всемирного банка по сокращению бюджетных расходов и увеличени</w:t>
      </w:r>
      <w:r w:rsidR="006919BA">
        <w:rPr>
          <w:rFonts w:ascii="Times New Roman" w:hAnsi="Times New Roman" w:cs="Times New Roman"/>
          <w:sz w:val="28"/>
          <w:szCs w:val="28"/>
        </w:rPr>
        <w:t>ю</w:t>
      </w:r>
      <w:r w:rsidR="00E40F39" w:rsidRPr="00340CDE">
        <w:rPr>
          <w:rFonts w:ascii="Times New Roman" w:hAnsi="Times New Roman" w:cs="Times New Roman"/>
          <w:sz w:val="28"/>
          <w:szCs w:val="28"/>
        </w:rPr>
        <w:t xml:space="preserve"> доли частного финансирования в высшем образовании. Такое понимание образовательных услуг вызвало отторжение </w:t>
      </w:r>
      <w:r w:rsidR="000B4D37">
        <w:rPr>
          <w:rFonts w:ascii="Times New Roman" w:hAnsi="Times New Roman" w:cs="Times New Roman"/>
          <w:sz w:val="28"/>
          <w:szCs w:val="28"/>
        </w:rPr>
        <w:t>у</w:t>
      </w:r>
      <w:r w:rsidR="00E40F39" w:rsidRPr="00340CDE">
        <w:rPr>
          <w:rFonts w:ascii="Times New Roman" w:hAnsi="Times New Roman" w:cs="Times New Roman"/>
          <w:sz w:val="28"/>
          <w:szCs w:val="28"/>
        </w:rPr>
        <w:t xml:space="preserve"> </w:t>
      </w:r>
      <w:r w:rsidR="000B4D37">
        <w:rPr>
          <w:rFonts w:ascii="Times New Roman" w:hAnsi="Times New Roman" w:cs="Times New Roman"/>
          <w:sz w:val="28"/>
          <w:szCs w:val="28"/>
        </w:rPr>
        <w:t> </w:t>
      </w:r>
      <w:r w:rsidR="00E40F39" w:rsidRPr="00340CDE">
        <w:rPr>
          <w:rFonts w:ascii="Times New Roman" w:hAnsi="Times New Roman" w:cs="Times New Roman"/>
          <w:sz w:val="28"/>
          <w:szCs w:val="28"/>
        </w:rPr>
        <w:t>отечественных педагогов</w:t>
      </w:r>
      <w:r w:rsidR="0097215C" w:rsidRPr="00340CDE">
        <w:rPr>
          <w:rFonts w:ascii="Times New Roman" w:hAnsi="Times New Roman" w:cs="Times New Roman"/>
          <w:sz w:val="28"/>
          <w:szCs w:val="28"/>
        </w:rPr>
        <w:t>.</w:t>
      </w:r>
    </w:p>
    <w:p w:rsidR="001E1D6B" w:rsidRPr="00340CDE" w:rsidRDefault="0097215C" w:rsidP="00340CD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DE">
        <w:rPr>
          <w:rFonts w:ascii="Times New Roman" w:hAnsi="Times New Roman" w:cs="Times New Roman"/>
          <w:sz w:val="28"/>
          <w:szCs w:val="28"/>
        </w:rPr>
        <w:t>До принятия Федерального Закона «Об образовании в Российской Федерации» 2012 г</w:t>
      </w:r>
      <w:r w:rsidR="000B4D37">
        <w:rPr>
          <w:rFonts w:ascii="Times New Roman" w:hAnsi="Times New Roman" w:cs="Times New Roman"/>
          <w:sz w:val="28"/>
          <w:szCs w:val="28"/>
        </w:rPr>
        <w:t>.</w:t>
      </w:r>
      <w:r w:rsidRPr="00340CDE">
        <w:rPr>
          <w:rFonts w:ascii="Times New Roman" w:hAnsi="Times New Roman" w:cs="Times New Roman"/>
          <w:sz w:val="28"/>
          <w:szCs w:val="28"/>
        </w:rPr>
        <w:t xml:space="preserve"> термин «образование» и «образовательные услуги» употреблялись в качестве синонимов. Во избежание терминологической путаницы авторитетными юристами было введено понятие «публичные услуги образования» и выделена их специфика:</w:t>
      </w:r>
    </w:p>
    <w:p w:rsidR="0097215C" w:rsidRPr="00340CDE" w:rsidRDefault="006919BA" w:rsidP="00340CDE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7215C" w:rsidRPr="00340CDE">
        <w:rPr>
          <w:rFonts w:ascii="Times New Roman" w:hAnsi="Times New Roman" w:cs="Times New Roman"/>
          <w:sz w:val="28"/>
          <w:szCs w:val="28"/>
        </w:rPr>
        <w:t>епосредственность контакта;</w:t>
      </w:r>
    </w:p>
    <w:p w:rsidR="0097215C" w:rsidRPr="00340CDE" w:rsidRDefault="006919BA" w:rsidP="00340CDE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7215C" w:rsidRPr="00340CDE">
        <w:rPr>
          <w:rFonts w:ascii="Times New Roman" w:hAnsi="Times New Roman" w:cs="Times New Roman"/>
          <w:sz w:val="28"/>
          <w:szCs w:val="28"/>
        </w:rPr>
        <w:t>ематериальный характер;</w:t>
      </w:r>
    </w:p>
    <w:p w:rsidR="0097215C" w:rsidRPr="00340CDE" w:rsidRDefault="006919BA" w:rsidP="00340CDE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7215C" w:rsidRPr="00340CDE">
        <w:rPr>
          <w:rFonts w:ascii="Times New Roman" w:hAnsi="Times New Roman" w:cs="Times New Roman"/>
          <w:sz w:val="28"/>
          <w:szCs w:val="28"/>
        </w:rPr>
        <w:t>еотделимость субъекта</w:t>
      </w:r>
      <w:r>
        <w:rPr>
          <w:rFonts w:ascii="Times New Roman" w:hAnsi="Times New Roman" w:cs="Times New Roman"/>
          <w:sz w:val="28"/>
          <w:szCs w:val="28"/>
        </w:rPr>
        <w:t xml:space="preserve"> от услуги</w:t>
      </w:r>
      <w:r w:rsidR="0097215C" w:rsidRPr="00340CDE">
        <w:rPr>
          <w:rFonts w:ascii="Times New Roman" w:hAnsi="Times New Roman" w:cs="Times New Roman"/>
          <w:sz w:val="28"/>
          <w:szCs w:val="28"/>
        </w:rPr>
        <w:t>;</w:t>
      </w:r>
    </w:p>
    <w:p w:rsidR="0097215C" w:rsidRPr="00340CDE" w:rsidRDefault="006919BA" w:rsidP="00340CDE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7215C" w:rsidRPr="00340CDE">
        <w:rPr>
          <w:rFonts w:ascii="Times New Roman" w:hAnsi="Times New Roman" w:cs="Times New Roman"/>
          <w:sz w:val="28"/>
          <w:szCs w:val="28"/>
        </w:rPr>
        <w:t>евозможность накопления и перераспределения;</w:t>
      </w:r>
    </w:p>
    <w:p w:rsidR="0097215C" w:rsidRPr="00340CDE" w:rsidRDefault="006919BA" w:rsidP="00340CDE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4760E" w:rsidRPr="00340CDE">
        <w:rPr>
          <w:rFonts w:ascii="Times New Roman" w:hAnsi="Times New Roman" w:cs="Times New Roman"/>
          <w:sz w:val="28"/>
          <w:szCs w:val="28"/>
        </w:rPr>
        <w:t>епостоянство</w:t>
      </w:r>
      <w:r w:rsidR="0097215C" w:rsidRPr="00340CDE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15C" w:rsidRDefault="006919BA" w:rsidP="00340CDE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7215C" w:rsidRPr="00340CDE">
        <w:rPr>
          <w:rFonts w:ascii="Times New Roman" w:hAnsi="Times New Roman" w:cs="Times New Roman"/>
          <w:sz w:val="28"/>
          <w:szCs w:val="28"/>
        </w:rPr>
        <w:t>епрерывности и адресность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9BA" w:rsidRPr="00340CDE" w:rsidRDefault="006919BA" w:rsidP="006919BA">
      <w:pPr>
        <w:pStyle w:val="ab"/>
        <w:spacing w:before="100" w:beforeAutospacing="1" w:after="100" w:afterAutospacing="1" w:line="240" w:lineRule="auto"/>
        <w:ind w:left="2138"/>
        <w:jc w:val="both"/>
        <w:rPr>
          <w:rFonts w:ascii="Times New Roman" w:hAnsi="Times New Roman" w:cs="Times New Roman"/>
          <w:sz w:val="28"/>
          <w:szCs w:val="28"/>
        </w:rPr>
      </w:pPr>
    </w:p>
    <w:p w:rsidR="003B63A9" w:rsidRPr="00340CDE" w:rsidRDefault="003B63A9" w:rsidP="00340CDE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DE">
        <w:rPr>
          <w:rFonts w:ascii="Times New Roman" w:hAnsi="Times New Roman" w:cs="Times New Roman"/>
          <w:sz w:val="28"/>
          <w:szCs w:val="28"/>
        </w:rPr>
        <w:t xml:space="preserve">Теоретики права небезосновательно считали образовательной услугой практически всю образовательную деятельность. В доказательство своих положений они приводили различные аргументы и классификации. В целом в первое десятилетие </w:t>
      </w:r>
      <w:r w:rsidRPr="00340CD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40CDE">
        <w:rPr>
          <w:rFonts w:ascii="Times New Roman" w:hAnsi="Times New Roman" w:cs="Times New Roman"/>
          <w:sz w:val="28"/>
          <w:szCs w:val="28"/>
        </w:rPr>
        <w:t xml:space="preserve">  века сложилась весьма пестрая картина взглядов на  образовательные услуги. Для достижения возможности хотя бы небольшого консенсуса была предложена классификация образовательных услуг по двум основаниям: степень публичности и статус субъекта.</w:t>
      </w:r>
      <w:r w:rsidR="00A851C4" w:rsidRPr="00340CDE">
        <w:rPr>
          <w:rFonts w:ascii="Times New Roman" w:hAnsi="Times New Roman" w:cs="Times New Roman"/>
          <w:sz w:val="28"/>
          <w:szCs w:val="28"/>
        </w:rPr>
        <w:t xml:space="preserve"> Платные образовательные услуги стали выступать в роли публичных образовательных услуг.</w:t>
      </w:r>
      <w:r w:rsidRPr="00340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7BA" w:rsidRPr="00340CDE" w:rsidRDefault="008827BA" w:rsidP="00340CDE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DE">
        <w:rPr>
          <w:rFonts w:ascii="Times New Roman" w:hAnsi="Times New Roman" w:cs="Times New Roman"/>
          <w:sz w:val="28"/>
          <w:szCs w:val="28"/>
        </w:rPr>
        <w:t xml:space="preserve">Введение в 1990-е годы термина образовательные услуги было объяснимо фактом подготовки и принятия Гражданского Кодекса Российской Федерации, поскольку лишь тип договора об оказании возмездных услуг мог быть применим к образовательной сфере. </w:t>
      </w:r>
    </w:p>
    <w:p w:rsidR="00F21BDD" w:rsidRDefault="00F21BDD" w:rsidP="00340CDE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4C92" w:rsidRPr="00340CDE">
        <w:rPr>
          <w:rFonts w:ascii="Times New Roman" w:hAnsi="Times New Roman" w:cs="Times New Roman"/>
          <w:sz w:val="28"/>
          <w:szCs w:val="28"/>
        </w:rPr>
        <w:t xml:space="preserve"> действующем законе «Об образовании в Российской Федерации</w:t>
      </w:r>
      <w:r w:rsidR="00903F77" w:rsidRPr="00340CDE">
        <w:rPr>
          <w:rFonts w:ascii="Times New Roman" w:hAnsi="Times New Roman" w:cs="Times New Roman"/>
          <w:sz w:val="28"/>
          <w:szCs w:val="28"/>
        </w:rPr>
        <w:t>»</w:t>
      </w:r>
      <w:r w:rsidR="00C54C92" w:rsidRPr="00340CDE">
        <w:rPr>
          <w:rFonts w:ascii="Times New Roman" w:hAnsi="Times New Roman" w:cs="Times New Roman"/>
          <w:sz w:val="28"/>
          <w:szCs w:val="28"/>
        </w:rPr>
        <w:t xml:space="preserve"> формально термин </w:t>
      </w:r>
      <w:r w:rsidR="00903F77" w:rsidRPr="00340CDE">
        <w:rPr>
          <w:rFonts w:ascii="Times New Roman" w:hAnsi="Times New Roman" w:cs="Times New Roman"/>
          <w:sz w:val="28"/>
          <w:szCs w:val="28"/>
        </w:rPr>
        <w:t>«</w:t>
      </w:r>
      <w:r w:rsidR="00C54C92" w:rsidRPr="00340CDE">
        <w:rPr>
          <w:rFonts w:ascii="Times New Roman" w:hAnsi="Times New Roman" w:cs="Times New Roman"/>
          <w:sz w:val="28"/>
          <w:szCs w:val="28"/>
        </w:rPr>
        <w:t xml:space="preserve">образовательные услуги» </w:t>
      </w:r>
      <w:r w:rsidR="006919BA">
        <w:rPr>
          <w:rFonts w:ascii="Times New Roman" w:hAnsi="Times New Roman" w:cs="Times New Roman"/>
          <w:sz w:val="28"/>
          <w:szCs w:val="28"/>
        </w:rPr>
        <w:t xml:space="preserve">стал </w:t>
      </w:r>
      <w:r w:rsidR="00C54C92" w:rsidRPr="00340CDE">
        <w:rPr>
          <w:rFonts w:ascii="Times New Roman" w:hAnsi="Times New Roman" w:cs="Times New Roman"/>
          <w:sz w:val="28"/>
          <w:szCs w:val="28"/>
        </w:rPr>
        <w:t>относит</w:t>
      </w:r>
      <w:r w:rsidR="000B4D37">
        <w:rPr>
          <w:rFonts w:ascii="Times New Roman" w:hAnsi="Times New Roman" w:cs="Times New Roman"/>
          <w:sz w:val="28"/>
          <w:szCs w:val="28"/>
        </w:rPr>
        <w:t>ь</w:t>
      </w:r>
      <w:r w:rsidR="00C54C92" w:rsidRPr="00340CDE">
        <w:rPr>
          <w:rFonts w:ascii="Times New Roman" w:hAnsi="Times New Roman" w:cs="Times New Roman"/>
          <w:sz w:val="28"/>
          <w:szCs w:val="28"/>
        </w:rPr>
        <w:t xml:space="preserve">ся исключительно </w:t>
      </w:r>
      <w:r w:rsidR="00C54C92" w:rsidRPr="00340CDE">
        <w:rPr>
          <w:rFonts w:ascii="Times New Roman" w:hAnsi="Times New Roman" w:cs="Times New Roman"/>
          <w:sz w:val="28"/>
          <w:szCs w:val="28"/>
        </w:rPr>
        <w:lastRenderedPageBreak/>
        <w:t xml:space="preserve">к платным образовательным услугам. Между тем, платность не является обязательным критерием услуги. Допустимо заключать договор безвозмездного оказания услуг. </w:t>
      </w:r>
      <w:r w:rsidR="00FA466B" w:rsidRPr="00340CDE">
        <w:rPr>
          <w:rFonts w:ascii="Times New Roman" w:hAnsi="Times New Roman" w:cs="Times New Roman"/>
          <w:sz w:val="28"/>
          <w:szCs w:val="28"/>
        </w:rPr>
        <w:t>В этом случае физическое или юридическое лицо, осуществляющее образовательную деятельность, будет оказывать образовательную услугу бесплатно.</w:t>
      </w:r>
    </w:p>
    <w:p w:rsidR="00F21BDD" w:rsidRPr="00F21BDD" w:rsidRDefault="00F21BDD" w:rsidP="00F21BDD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40CDE">
        <w:rPr>
          <w:rFonts w:ascii="Times New Roman" w:hAnsi="Times New Roman" w:cs="Times New Roman"/>
          <w:sz w:val="28"/>
          <w:szCs w:val="28"/>
        </w:rPr>
        <w:t>инистром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</w:t>
      </w:r>
      <w:r w:rsidRPr="00340CDE">
        <w:rPr>
          <w:rFonts w:ascii="Times New Roman" w:hAnsi="Times New Roman" w:cs="Times New Roman"/>
          <w:sz w:val="28"/>
          <w:szCs w:val="28"/>
        </w:rPr>
        <w:t xml:space="preserve"> О.Ю. </w:t>
      </w:r>
      <w:r w:rsidR="000B4D37">
        <w:rPr>
          <w:rFonts w:ascii="Times New Roman" w:hAnsi="Times New Roman" w:cs="Times New Roman"/>
          <w:sz w:val="28"/>
          <w:szCs w:val="28"/>
        </w:rPr>
        <w:t> </w:t>
      </w:r>
      <w:r w:rsidRPr="00340CDE">
        <w:rPr>
          <w:rFonts w:ascii="Times New Roman" w:hAnsi="Times New Roman" w:cs="Times New Roman"/>
          <w:sz w:val="28"/>
          <w:szCs w:val="28"/>
        </w:rPr>
        <w:t xml:space="preserve">Васильевой во время выступления в Госдуме 27 сентября 2017 г., </w:t>
      </w:r>
      <w:r>
        <w:rPr>
          <w:rFonts w:ascii="Times New Roman" w:hAnsi="Times New Roman" w:cs="Times New Roman"/>
          <w:sz w:val="28"/>
          <w:szCs w:val="28"/>
        </w:rPr>
        <w:t>было заяв</w:t>
      </w:r>
      <w:r w:rsidRPr="00340CD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340CDE">
        <w:rPr>
          <w:rFonts w:ascii="Times New Roman" w:hAnsi="Times New Roman" w:cs="Times New Roman"/>
          <w:sz w:val="28"/>
          <w:szCs w:val="28"/>
        </w:rPr>
        <w:t xml:space="preserve"> о необходимости исключить сведение деятельности к оказанию услуг и ввести для образовате</w:t>
      </w:r>
      <w:r>
        <w:rPr>
          <w:rFonts w:ascii="Times New Roman" w:hAnsi="Times New Roman" w:cs="Times New Roman"/>
          <w:sz w:val="28"/>
          <w:szCs w:val="28"/>
        </w:rPr>
        <w:t>льных организаций особый статус.</w:t>
      </w:r>
    </w:p>
    <w:p w:rsidR="008A0B1B" w:rsidRDefault="00F21BDD" w:rsidP="00F21BDD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F77" w:rsidRPr="00340CDE">
        <w:rPr>
          <w:rFonts w:ascii="Times New Roman" w:hAnsi="Times New Roman" w:cs="Times New Roman"/>
          <w:sz w:val="28"/>
          <w:szCs w:val="28"/>
        </w:rPr>
        <w:t xml:space="preserve">Несмотря на то, что с принятием  Закона об образовании в </w:t>
      </w:r>
      <w:r w:rsidR="00844250">
        <w:rPr>
          <w:rFonts w:ascii="Times New Roman" w:hAnsi="Times New Roman" w:cs="Times New Roman"/>
          <w:sz w:val="28"/>
          <w:szCs w:val="28"/>
        </w:rPr>
        <w:t> </w:t>
      </w:r>
      <w:r w:rsidR="00903F77" w:rsidRPr="00340CDE">
        <w:rPr>
          <w:rFonts w:ascii="Times New Roman" w:hAnsi="Times New Roman" w:cs="Times New Roman"/>
          <w:sz w:val="28"/>
          <w:szCs w:val="28"/>
        </w:rPr>
        <w:t>Российской Федерации 2012 г. вопрос с пониманием услуг в сфере образования был решен, образование как сфера услуг продолжает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F77" w:rsidRPr="00340CDE">
        <w:rPr>
          <w:rFonts w:ascii="Times New Roman" w:hAnsi="Times New Roman" w:cs="Times New Roman"/>
          <w:sz w:val="28"/>
          <w:szCs w:val="28"/>
        </w:rPr>
        <w:t xml:space="preserve">существование. Это происходит из-за того, что согласно статье 9.2 Федерального закона от 12.01.1996 № 7-ФЗ «О некоммерческих организациях», к которым относятся и образовательные организации, они </w:t>
      </w:r>
      <w:r w:rsidR="000B4D37">
        <w:rPr>
          <w:rFonts w:ascii="Times New Roman" w:hAnsi="Times New Roman" w:cs="Times New Roman"/>
          <w:sz w:val="28"/>
          <w:szCs w:val="28"/>
        </w:rPr>
        <w:t> </w:t>
      </w:r>
      <w:r w:rsidR="00903F77" w:rsidRPr="00340CDE">
        <w:rPr>
          <w:rFonts w:ascii="Times New Roman" w:hAnsi="Times New Roman" w:cs="Times New Roman"/>
          <w:sz w:val="28"/>
          <w:szCs w:val="28"/>
        </w:rPr>
        <w:t>создаются для оказания услуг в социальной сфере. Данная норма была повторена и в</w:t>
      </w:r>
      <w:r w:rsidR="008827BA" w:rsidRPr="00340CDE">
        <w:rPr>
          <w:rFonts w:ascii="Times New Roman" w:hAnsi="Times New Roman" w:cs="Times New Roman"/>
          <w:sz w:val="28"/>
          <w:szCs w:val="28"/>
        </w:rPr>
        <w:t xml:space="preserve"> Федеральном законе от 03.11.2006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827BA" w:rsidRPr="00340CDE">
        <w:rPr>
          <w:rFonts w:ascii="Times New Roman" w:hAnsi="Times New Roman" w:cs="Times New Roman"/>
          <w:sz w:val="28"/>
          <w:szCs w:val="28"/>
        </w:rPr>
        <w:t xml:space="preserve"> 174-ФЗ «Об автономных учреждениях».</w:t>
      </w:r>
      <w:r w:rsidR="00903F77" w:rsidRPr="00340CDE">
        <w:rPr>
          <w:rFonts w:ascii="Times New Roman" w:hAnsi="Times New Roman" w:cs="Times New Roman"/>
          <w:sz w:val="28"/>
          <w:szCs w:val="28"/>
        </w:rPr>
        <w:t xml:space="preserve"> Без изменения этой нормы термин «услуга» из </w:t>
      </w:r>
      <w:r w:rsidR="00844250">
        <w:rPr>
          <w:rFonts w:ascii="Times New Roman" w:hAnsi="Times New Roman" w:cs="Times New Roman"/>
          <w:sz w:val="28"/>
          <w:szCs w:val="28"/>
        </w:rPr>
        <w:t> </w:t>
      </w:r>
      <w:r w:rsidR="00903F77" w:rsidRPr="00340CDE">
        <w:rPr>
          <w:rFonts w:ascii="Times New Roman" w:hAnsi="Times New Roman" w:cs="Times New Roman"/>
          <w:sz w:val="28"/>
          <w:szCs w:val="28"/>
        </w:rPr>
        <w:t>образовательного законодательства уйти не сможет</w:t>
      </w:r>
      <w:r w:rsidR="004511CD" w:rsidRPr="00340CDE">
        <w:rPr>
          <w:rFonts w:ascii="Times New Roman" w:hAnsi="Times New Roman" w:cs="Times New Roman"/>
          <w:sz w:val="28"/>
          <w:szCs w:val="28"/>
        </w:rPr>
        <w:t xml:space="preserve">. </w:t>
      </w:r>
      <w:r w:rsidR="00FA466B" w:rsidRPr="00340CDE">
        <w:rPr>
          <w:rFonts w:ascii="Times New Roman" w:hAnsi="Times New Roman" w:cs="Times New Roman"/>
          <w:sz w:val="28"/>
          <w:szCs w:val="28"/>
        </w:rPr>
        <w:t>Однако эта правовая коллизия не должна влиять на высокое отношение к образованию, традиционно существующ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FA466B" w:rsidRPr="00340CDE">
        <w:rPr>
          <w:rFonts w:ascii="Times New Roman" w:hAnsi="Times New Roman" w:cs="Times New Roman"/>
          <w:sz w:val="28"/>
          <w:szCs w:val="28"/>
        </w:rPr>
        <w:t xml:space="preserve"> в российском государстве и не быть предметом непродуктивных дискуссий и критики власти.</w:t>
      </w:r>
    </w:p>
    <w:p w:rsidR="0024696E" w:rsidRDefault="0024696E" w:rsidP="00340CDE">
      <w:pPr>
        <w:pStyle w:val="a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5DE" w:rsidRPr="00340CDE" w:rsidRDefault="0094760E" w:rsidP="00790179">
      <w:pPr>
        <w:spacing w:before="100" w:beforeAutospacing="1" w:after="100" w:afterAutospacing="1" w:line="240" w:lineRule="auto"/>
        <w:ind w:left="56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D05DE" w:rsidRPr="00340CDE">
        <w:rPr>
          <w:rFonts w:ascii="Times New Roman" w:hAnsi="Times New Roman" w:cs="Times New Roman"/>
          <w:sz w:val="28"/>
          <w:szCs w:val="28"/>
        </w:rPr>
        <w:t>итература.</w:t>
      </w:r>
    </w:p>
    <w:p w:rsidR="003573BC" w:rsidRPr="00B80424" w:rsidRDefault="003573BC" w:rsidP="00790179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Ивашевский  С.Л.</w:t>
      </w:r>
      <w:r w:rsidR="00A41A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Правовая культура в условиях реформиров</w:t>
      </w:r>
      <w:r w:rsidR="00A41AA8">
        <w:rPr>
          <w:rFonts w:ascii="Times New Roman" w:hAnsi="Times New Roman" w:cs="Times New Roman"/>
          <w:sz w:val="28"/>
          <w:szCs w:val="28"/>
        </w:rPr>
        <w:t>ания отечественного образования</w:t>
      </w:r>
      <w:r w:rsidR="00A41AA8" w:rsidRPr="00B80424">
        <w:rPr>
          <w:rFonts w:ascii="Times New Roman" w:hAnsi="Times New Roman" w:cs="Times New Roman"/>
          <w:sz w:val="28"/>
          <w:szCs w:val="28"/>
        </w:rPr>
        <w:t>//</w:t>
      </w:r>
      <w:r w:rsidR="00A41AA8" w:rsidRPr="00B80424">
        <w:t xml:space="preserve"> </w:t>
      </w:r>
      <w:hyperlink r:id="rId9" w:history="1">
        <w:r w:rsidR="00A41AA8" w:rsidRPr="00B804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5F5F5"/>
          </w:rPr>
          <w:t>Вестник Нижегородской правовой академии</w:t>
        </w:r>
      </w:hyperlink>
      <w:r w:rsidR="00A41AA8" w:rsidRPr="00B80424">
        <w:rPr>
          <w:rFonts w:ascii="Times New Roman" w:hAnsi="Times New Roman" w:cs="Times New Roman"/>
          <w:sz w:val="28"/>
          <w:szCs w:val="28"/>
          <w:shd w:val="clear" w:color="auto" w:fill="F5F5F5"/>
        </w:rPr>
        <w:t>. 2017. </w:t>
      </w:r>
      <w:hyperlink r:id="rId10" w:history="1">
        <w:r w:rsidR="00A41AA8" w:rsidRPr="00B804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5F5F5"/>
          </w:rPr>
          <w:t>№ 13 (13)</w:t>
        </w:r>
      </w:hyperlink>
      <w:r w:rsidR="00A41AA8" w:rsidRPr="00B80424">
        <w:rPr>
          <w:rFonts w:ascii="Times New Roman" w:hAnsi="Times New Roman" w:cs="Times New Roman"/>
          <w:sz w:val="28"/>
          <w:szCs w:val="28"/>
          <w:shd w:val="clear" w:color="auto" w:fill="F5F5F5"/>
        </w:rPr>
        <w:t>. С. 21-22.</w:t>
      </w:r>
    </w:p>
    <w:p w:rsidR="003573BC" w:rsidRPr="00A41AA8" w:rsidRDefault="003573BC" w:rsidP="00790179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Ивашевский С.Л. Социальные риски современных образовательных реформ//</w:t>
      </w:r>
      <w:r w:rsidR="00A41AA8" w:rsidRPr="00A41AA8">
        <w:t xml:space="preserve"> </w:t>
      </w:r>
      <w:hyperlink r:id="rId11" w:history="1">
        <w:r w:rsidR="00A41AA8" w:rsidRPr="00A41AA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5F5F5"/>
          </w:rPr>
          <w:t>Вестник Нижегородской правовой академии</w:t>
        </w:r>
      </w:hyperlink>
      <w:r w:rsidR="00A41AA8" w:rsidRPr="00A41AA8">
        <w:rPr>
          <w:rFonts w:ascii="Times New Roman" w:hAnsi="Times New Roman" w:cs="Times New Roman"/>
          <w:sz w:val="28"/>
          <w:szCs w:val="28"/>
          <w:shd w:val="clear" w:color="auto" w:fill="F5F5F5"/>
        </w:rPr>
        <w:t>. 2014. </w:t>
      </w:r>
      <w:hyperlink r:id="rId12" w:history="1">
        <w:r w:rsidR="00A41AA8" w:rsidRPr="00A41AA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5F5F5"/>
          </w:rPr>
          <w:t>№ 2 (2)</w:t>
        </w:r>
      </w:hyperlink>
      <w:r w:rsidR="00A41AA8" w:rsidRPr="00A41AA8">
        <w:rPr>
          <w:rFonts w:ascii="Times New Roman" w:hAnsi="Times New Roman" w:cs="Times New Roman"/>
          <w:sz w:val="28"/>
          <w:szCs w:val="28"/>
          <w:shd w:val="clear" w:color="auto" w:fill="F5F5F5"/>
        </w:rPr>
        <w:t>. С. 20-21.</w:t>
      </w:r>
    </w:p>
    <w:p w:rsidR="00EA4233" w:rsidRDefault="00EA4233" w:rsidP="00790179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C1">
        <w:rPr>
          <w:rFonts w:ascii="Times New Roman" w:hAnsi="Times New Roman" w:cs="Times New Roman"/>
          <w:sz w:val="28"/>
          <w:szCs w:val="28"/>
        </w:rPr>
        <w:t>Кирилловых А.А. Комментарий к федеральному закону «Об образовании в Российской Федерации № 273-ФЗ (Постатейный). М. Книжный мир, 2013.</w:t>
      </w:r>
    </w:p>
    <w:p w:rsidR="003573BC" w:rsidRDefault="003573BC" w:rsidP="00790179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 Г.В. Нравственные основания права. Изд.2-е. М. Изд-во СГУ, 2009</w:t>
      </w:r>
      <w:r w:rsidR="007A3110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 552 с.</w:t>
      </w:r>
    </w:p>
    <w:p w:rsidR="003573BC" w:rsidRDefault="003573BC" w:rsidP="00790179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Мальцев Г.В. Социальные основания права/ Г.В. Мальцев. – М.: Норма: ИНФРА-М, 2011. </w:t>
      </w:r>
      <w:r w:rsidR="007A31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110">
        <w:rPr>
          <w:rFonts w:ascii="Times New Roman" w:hAnsi="Times New Roman" w:cs="Times New Roman"/>
          <w:sz w:val="28"/>
          <w:szCs w:val="28"/>
        </w:rPr>
        <w:t>800 с.</w:t>
      </w:r>
    </w:p>
    <w:p w:rsidR="00790179" w:rsidRPr="00BB40C1" w:rsidRDefault="00790179" w:rsidP="00790179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 В.Б. Право в эпоху цифровой трансформации: в поисках решений// Российское право. Образование. Практика, Наука. 201</w:t>
      </w:r>
      <w:r w:rsidR="003573BC">
        <w:rPr>
          <w:rFonts w:ascii="Times New Roman" w:hAnsi="Times New Roman" w:cs="Times New Roman"/>
          <w:sz w:val="28"/>
          <w:szCs w:val="28"/>
        </w:rPr>
        <w:t>8. №6. С. 4</w:t>
      </w:r>
      <w:r w:rsidR="00F21BDD">
        <w:rPr>
          <w:rFonts w:ascii="Times New Roman" w:hAnsi="Times New Roman" w:cs="Times New Roman"/>
          <w:sz w:val="28"/>
          <w:szCs w:val="28"/>
        </w:rPr>
        <w:t xml:space="preserve"> </w:t>
      </w:r>
      <w:r w:rsidR="003573BC">
        <w:rPr>
          <w:rFonts w:ascii="Times New Roman" w:hAnsi="Times New Roman" w:cs="Times New Roman"/>
          <w:sz w:val="28"/>
          <w:szCs w:val="28"/>
        </w:rPr>
        <w:t>-11.</w:t>
      </w:r>
    </w:p>
    <w:p w:rsidR="00790179" w:rsidRDefault="00BB40C1" w:rsidP="00790179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179">
        <w:rPr>
          <w:rFonts w:ascii="Times New Roman" w:hAnsi="Times New Roman" w:cs="Times New Roman"/>
          <w:sz w:val="28"/>
          <w:szCs w:val="28"/>
        </w:rPr>
        <w:t xml:space="preserve">Пичугина В.К., Безрогов В.Г. Образование и забота о себе в эпоху метамодерна//Вестник ПСТГУ </w:t>
      </w:r>
      <w:r w:rsidRPr="0079017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90179" w:rsidRPr="00790179">
        <w:rPr>
          <w:rFonts w:ascii="Times New Roman" w:hAnsi="Times New Roman" w:cs="Times New Roman"/>
          <w:sz w:val="28"/>
          <w:szCs w:val="28"/>
        </w:rPr>
        <w:t>: Педагогика. Психология.2015. Вып. 3(38). С.116-128</w:t>
      </w:r>
      <w:r w:rsidR="00F21BDD">
        <w:rPr>
          <w:rFonts w:ascii="Times New Roman" w:hAnsi="Times New Roman" w:cs="Times New Roman"/>
          <w:sz w:val="28"/>
          <w:szCs w:val="28"/>
        </w:rPr>
        <w:t>.</w:t>
      </w:r>
    </w:p>
    <w:p w:rsidR="00790179" w:rsidRDefault="004511CD" w:rsidP="00790179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17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A4233" w:rsidRPr="00790179">
        <w:rPr>
          <w:rFonts w:ascii="Times New Roman" w:hAnsi="Times New Roman" w:cs="Times New Roman"/>
          <w:sz w:val="28"/>
          <w:szCs w:val="28"/>
        </w:rPr>
        <w:t xml:space="preserve">Пугачев А.В., Наливайко Н.В. Социально-философские основы правового образовательного пространства в современной России. Монография. Отв. ред. В.В. Целищев Т. </w:t>
      </w:r>
      <w:r w:rsidR="00EA4233" w:rsidRPr="00790179">
        <w:rPr>
          <w:rFonts w:ascii="Times New Roman" w:hAnsi="Times New Roman" w:cs="Times New Roman"/>
          <w:sz w:val="28"/>
          <w:szCs w:val="28"/>
          <w:lang w:val="en-US"/>
        </w:rPr>
        <w:t>XLIV</w:t>
      </w:r>
      <w:r w:rsidR="00EA4233" w:rsidRPr="00790179">
        <w:rPr>
          <w:rFonts w:ascii="Times New Roman" w:hAnsi="Times New Roman" w:cs="Times New Roman"/>
          <w:sz w:val="28"/>
          <w:szCs w:val="28"/>
        </w:rPr>
        <w:t>. Приложение к журналу «Философия образования». Новосибирск. Изд-во СО РАН. 2015.</w:t>
      </w:r>
    </w:p>
    <w:p w:rsidR="00790179" w:rsidRDefault="00EA4233" w:rsidP="00790179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179">
        <w:rPr>
          <w:rFonts w:ascii="Times New Roman" w:hAnsi="Times New Roman" w:cs="Times New Roman"/>
          <w:sz w:val="28"/>
          <w:szCs w:val="28"/>
        </w:rPr>
        <w:t xml:space="preserve"> Честнов И.Л. Постклассическая теория права. Монография. Сб. Изд. дом «Алеф-Пресс», 2012. </w:t>
      </w:r>
    </w:p>
    <w:p w:rsidR="004511CD" w:rsidRPr="00790179" w:rsidRDefault="004511CD" w:rsidP="00790179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179">
        <w:rPr>
          <w:rFonts w:ascii="Times New Roman" w:hAnsi="Times New Roman" w:cs="Times New Roman"/>
          <w:sz w:val="28"/>
          <w:szCs w:val="28"/>
        </w:rPr>
        <w:t xml:space="preserve"> Южаков В.Н., Ефремов А.А. Правовые и организационные барьеры для цифровизации образования в Российской Федерации //Российское право: образование, практика</w:t>
      </w:r>
      <w:r w:rsidR="00FA466B" w:rsidRPr="00790179">
        <w:rPr>
          <w:rFonts w:ascii="Times New Roman" w:hAnsi="Times New Roman" w:cs="Times New Roman"/>
          <w:sz w:val="28"/>
          <w:szCs w:val="28"/>
        </w:rPr>
        <w:t>, наука.2018.№6.С.18-23</w:t>
      </w:r>
      <w:r w:rsidR="00F21BDD">
        <w:rPr>
          <w:rFonts w:ascii="Times New Roman" w:hAnsi="Times New Roman" w:cs="Times New Roman"/>
          <w:sz w:val="28"/>
          <w:szCs w:val="28"/>
        </w:rPr>
        <w:t>.</w:t>
      </w:r>
    </w:p>
    <w:p w:rsidR="00790179" w:rsidRPr="00790179" w:rsidRDefault="00790179" w:rsidP="003573BC">
      <w:pPr>
        <w:pStyle w:val="ab"/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0179" w:rsidRPr="0079017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46" w:rsidRDefault="00593F46" w:rsidP="0019051D">
      <w:pPr>
        <w:spacing w:after="0" w:line="240" w:lineRule="auto"/>
      </w:pPr>
      <w:r>
        <w:separator/>
      </w:r>
    </w:p>
  </w:endnote>
  <w:endnote w:type="continuationSeparator" w:id="0">
    <w:p w:rsidR="00593F46" w:rsidRDefault="00593F46" w:rsidP="0019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95720"/>
      <w:docPartObj>
        <w:docPartGallery w:val="Page Numbers (Bottom of Page)"/>
        <w:docPartUnique/>
      </w:docPartObj>
    </w:sdtPr>
    <w:sdtEndPr/>
    <w:sdtContent>
      <w:p w:rsidR="00F21BDD" w:rsidRDefault="00F21BD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F75">
          <w:rPr>
            <w:noProof/>
          </w:rPr>
          <w:t>1</w:t>
        </w:r>
        <w:r>
          <w:fldChar w:fldCharType="end"/>
        </w:r>
      </w:p>
    </w:sdtContent>
  </w:sdt>
  <w:p w:rsidR="00F21BDD" w:rsidRDefault="00F21BD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46" w:rsidRDefault="00593F46" w:rsidP="0019051D">
      <w:pPr>
        <w:spacing w:after="0" w:line="240" w:lineRule="auto"/>
      </w:pPr>
      <w:r>
        <w:separator/>
      </w:r>
    </w:p>
  </w:footnote>
  <w:footnote w:type="continuationSeparator" w:id="0">
    <w:p w:rsidR="00593F46" w:rsidRDefault="00593F46" w:rsidP="0019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563A"/>
    <w:multiLevelType w:val="hybridMultilevel"/>
    <w:tmpl w:val="7F4AA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137F16"/>
    <w:multiLevelType w:val="hybridMultilevel"/>
    <w:tmpl w:val="461E6466"/>
    <w:lvl w:ilvl="0" w:tplc="3EAA6D2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C1228A"/>
    <w:multiLevelType w:val="hybridMultilevel"/>
    <w:tmpl w:val="2AF8E73C"/>
    <w:lvl w:ilvl="0" w:tplc="9A1A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954E3"/>
    <w:multiLevelType w:val="hybridMultilevel"/>
    <w:tmpl w:val="A104A9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36"/>
    <w:rsid w:val="000145CA"/>
    <w:rsid w:val="0003163B"/>
    <w:rsid w:val="00034C25"/>
    <w:rsid w:val="0005749E"/>
    <w:rsid w:val="00095041"/>
    <w:rsid w:val="000A1174"/>
    <w:rsid w:val="000B4D37"/>
    <w:rsid w:val="000C5BA6"/>
    <w:rsid w:val="000D0FA4"/>
    <w:rsid w:val="000E47D1"/>
    <w:rsid w:val="000F63CD"/>
    <w:rsid w:val="00117A21"/>
    <w:rsid w:val="00127297"/>
    <w:rsid w:val="00143923"/>
    <w:rsid w:val="00163D4C"/>
    <w:rsid w:val="00180F14"/>
    <w:rsid w:val="0019051D"/>
    <w:rsid w:val="001A2D25"/>
    <w:rsid w:val="001D55D3"/>
    <w:rsid w:val="001E1D6B"/>
    <w:rsid w:val="001F0EA9"/>
    <w:rsid w:val="00241D54"/>
    <w:rsid w:val="00241E87"/>
    <w:rsid w:val="0024696E"/>
    <w:rsid w:val="00253332"/>
    <w:rsid w:val="00261085"/>
    <w:rsid w:val="00264847"/>
    <w:rsid w:val="00290F75"/>
    <w:rsid w:val="00297430"/>
    <w:rsid w:val="002A4AA2"/>
    <w:rsid w:val="002B109E"/>
    <w:rsid w:val="002D4E5E"/>
    <w:rsid w:val="0030054C"/>
    <w:rsid w:val="003168FC"/>
    <w:rsid w:val="003174F7"/>
    <w:rsid w:val="003320E7"/>
    <w:rsid w:val="00335F19"/>
    <w:rsid w:val="00336274"/>
    <w:rsid w:val="00340CDE"/>
    <w:rsid w:val="00354FE8"/>
    <w:rsid w:val="003573BC"/>
    <w:rsid w:val="00363218"/>
    <w:rsid w:val="003819AB"/>
    <w:rsid w:val="003A0086"/>
    <w:rsid w:val="003B63A9"/>
    <w:rsid w:val="003D05DE"/>
    <w:rsid w:val="003E3200"/>
    <w:rsid w:val="0040305F"/>
    <w:rsid w:val="00410B30"/>
    <w:rsid w:val="0042487D"/>
    <w:rsid w:val="00441463"/>
    <w:rsid w:val="00446F6D"/>
    <w:rsid w:val="004511CD"/>
    <w:rsid w:val="004A5967"/>
    <w:rsid w:val="004A63DF"/>
    <w:rsid w:val="004A6DB2"/>
    <w:rsid w:val="004B1F69"/>
    <w:rsid w:val="004F5CCC"/>
    <w:rsid w:val="00503054"/>
    <w:rsid w:val="00513638"/>
    <w:rsid w:val="005305F9"/>
    <w:rsid w:val="005503F3"/>
    <w:rsid w:val="00580FBE"/>
    <w:rsid w:val="00593F46"/>
    <w:rsid w:val="005941FC"/>
    <w:rsid w:val="005A37CE"/>
    <w:rsid w:val="005B1EAC"/>
    <w:rsid w:val="005B3DFE"/>
    <w:rsid w:val="005B51F3"/>
    <w:rsid w:val="005D42D4"/>
    <w:rsid w:val="00615E4A"/>
    <w:rsid w:val="0062178C"/>
    <w:rsid w:val="0062481B"/>
    <w:rsid w:val="00641308"/>
    <w:rsid w:val="00662324"/>
    <w:rsid w:val="006753B8"/>
    <w:rsid w:val="006919BA"/>
    <w:rsid w:val="0069258F"/>
    <w:rsid w:val="006B021F"/>
    <w:rsid w:val="006D4264"/>
    <w:rsid w:val="006D44C2"/>
    <w:rsid w:val="00701845"/>
    <w:rsid w:val="00701BC4"/>
    <w:rsid w:val="00702050"/>
    <w:rsid w:val="0070699F"/>
    <w:rsid w:val="00711C7E"/>
    <w:rsid w:val="00720B80"/>
    <w:rsid w:val="00723CBC"/>
    <w:rsid w:val="00771B28"/>
    <w:rsid w:val="00784489"/>
    <w:rsid w:val="00787FDA"/>
    <w:rsid w:val="00790179"/>
    <w:rsid w:val="00791AE3"/>
    <w:rsid w:val="007A3110"/>
    <w:rsid w:val="007A3FF4"/>
    <w:rsid w:val="007A41DD"/>
    <w:rsid w:val="007B43B1"/>
    <w:rsid w:val="007D1793"/>
    <w:rsid w:val="007D6553"/>
    <w:rsid w:val="007D7FCC"/>
    <w:rsid w:val="007E1E4D"/>
    <w:rsid w:val="007F24E1"/>
    <w:rsid w:val="00817397"/>
    <w:rsid w:val="00822835"/>
    <w:rsid w:val="00844250"/>
    <w:rsid w:val="00852117"/>
    <w:rsid w:val="00860AAA"/>
    <w:rsid w:val="00865580"/>
    <w:rsid w:val="00866AE3"/>
    <w:rsid w:val="00870105"/>
    <w:rsid w:val="008827BA"/>
    <w:rsid w:val="008A0B1B"/>
    <w:rsid w:val="008A586A"/>
    <w:rsid w:val="008B45B2"/>
    <w:rsid w:val="008C212C"/>
    <w:rsid w:val="008C26D1"/>
    <w:rsid w:val="008C463A"/>
    <w:rsid w:val="008C6913"/>
    <w:rsid w:val="008D4606"/>
    <w:rsid w:val="00903F77"/>
    <w:rsid w:val="00905F15"/>
    <w:rsid w:val="009440AD"/>
    <w:rsid w:val="0094760E"/>
    <w:rsid w:val="009630CE"/>
    <w:rsid w:val="0097215C"/>
    <w:rsid w:val="00972921"/>
    <w:rsid w:val="00985A35"/>
    <w:rsid w:val="009A57A9"/>
    <w:rsid w:val="009A74A3"/>
    <w:rsid w:val="009B6A8C"/>
    <w:rsid w:val="009C0287"/>
    <w:rsid w:val="009C29F4"/>
    <w:rsid w:val="009C2A7B"/>
    <w:rsid w:val="009D2415"/>
    <w:rsid w:val="009E2984"/>
    <w:rsid w:val="00A14864"/>
    <w:rsid w:val="00A33A98"/>
    <w:rsid w:val="00A41AA8"/>
    <w:rsid w:val="00A5392C"/>
    <w:rsid w:val="00A570AA"/>
    <w:rsid w:val="00A851C4"/>
    <w:rsid w:val="00A97A77"/>
    <w:rsid w:val="00AA5935"/>
    <w:rsid w:val="00B17E36"/>
    <w:rsid w:val="00B80424"/>
    <w:rsid w:val="00B93023"/>
    <w:rsid w:val="00B97F07"/>
    <w:rsid w:val="00BA3A9D"/>
    <w:rsid w:val="00BB2D8E"/>
    <w:rsid w:val="00BB3113"/>
    <w:rsid w:val="00BB40C1"/>
    <w:rsid w:val="00BC0FD0"/>
    <w:rsid w:val="00BF09AF"/>
    <w:rsid w:val="00C303E0"/>
    <w:rsid w:val="00C46A7A"/>
    <w:rsid w:val="00C5350D"/>
    <w:rsid w:val="00C54C92"/>
    <w:rsid w:val="00C56CBF"/>
    <w:rsid w:val="00CC03B0"/>
    <w:rsid w:val="00CC43D8"/>
    <w:rsid w:val="00CD05D8"/>
    <w:rsid w:val="00CD281E"/>
    <w:rsid w:val="00D1027B"/>
    <w:rsid w:val="00D218C4"/>
    <w:rsid w:val="00D42089"/>
    <w:rsid w:val="00D51792"/>
    <w:rsid w:val="00D5191E"/>
    <w:rsid w:val="00D55E21"/>
    <w:rsid w:val="00D76E04"/>
    <w:rsid w:val="00D85D44"/>
    <w:rsid w:val="00D963C8"/>
    <w:rsid w:val="00D977AB"/>
    <w:rsid w:val="00DA03A7"/>
    <w:rsid w:val="00DD42FD"/>
    <w:rsid w:val="00DE6926"/>
    <w:rsid w:val="00E053B3"/>
    <w:rsid w:val="00E40F39"/>
    <w:rsid w:val="00E83549"/>
    <w:rsid w:val="00E95EB3"/>
    <w:rsid w:val="00EA4151"/>
    <w:rsid w:val="00EA4233"/>
    <w:rsid w:val="00EB60D1"/>
    <w:rsid w:val="00ED37FB"/>
    <w:rsid w:val="00ED55A0"/>
    <w:rsid w:val="00EF071C"/>
    <w:rsid w:val="00F21BDD"/>
    <w:rsid w:val="00F27D25"/>
    <w:rsid w:val="00F31851"/>
    <w:rsid w:val="00F4116D"/>
    <w:rsid w:val="00F46783"/>
    <w:rsid w:val="00FA466B"/>
    <w:rsid w:val="00FB041A"/>
    <w:rsid w:val="00FE1A2A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57B54-E643-45A0-B584-F1D851C8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354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354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354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354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354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5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0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335F19"/>
    <w:rPr>
      <w:color w:val="0000FF"/>
      <w:u w:val="single"/>
    </w:rPr>
  </w:style>
  <w:style w:type="paragraph" w:customStyle="1" w:styleId="Default">
    <w:name w:val="Default"/>
    <w:rsid w:val="00DE6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3E3200"/>
    <w:pPr>
      <w:spacing w:line="205" w:lineRule="atLeast"/>
    </w:pPr>
    <w:rPr>
      <w:rFonts w:ascii="Liberation Serif" w:hAnsi="Liberation Serif" w:cstheme="minorBidi"/>
      <w:color w:val="auto"/>
    </w:rPr>
  </w:style>
  <w:style w:type="character" w:customStyle="1" w:styleId="blk">
    <w:name w:val="blk"/>
    <w:basedOn w:val="a0"/>
    <w:rsid w:val="005503F3"/>
  </w:style>
  <w:style w:type="character" w:customStyle="1" w:styleId="nobr">
    <w:name w:val="nobr"/>
    <w:basedOn w:val="a0"/>
    <w:rsid w:val="005503F3"/>
  </w:style>
  <w:style w:type="paragraph" w:styleId="ab">
    <w:name w:val="List Paragraph"/>
    <w:basedOn w:val="a"/>
    <w:uiPriority w:val="34"/>
    <w:qFormat/>
    <w:rsid w:val="005A37CE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D76E04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88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9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051D"/>
  </w:style>
  <w:style w:type="paragraph" w:styleId="af0">
    <w:name w:val="footer"/>
    <w:basedOn w:val="a"/>
    <w:link w:val="af1"/>
    <w:uiPriority w:val="99"/>
    <w:unhideWhenUsed/>
    <w:rsid w:val="0019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051D"/>
  </w:style>
  <w:style w:type="paragraph" w:styleId="af2">
    <w:name w:val="endnote text"/>
    <w:basedOn w:val="a"/>
    <w:link w:val="af3"/>
    <w:uiPriority w:val="99"/>
    <w:semiHidden/>
    <w:unhideWhenUsed/>
    <w:rsid w:val="00662324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62324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62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ue.ru/novosti/cifrovizaciya-i-pravo-problemy-vzaimodejstviy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contents.asp?id=34049796&amp;selid=229176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contents.asp?id=340497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contents.asp?id=34546004&amp;selid=305613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345460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ABAA-6CC4-4209-A2D3-8DA25DDC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3952</Words>
  <Characters>22531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Кленин Андрей Андреевич</cp:lastModifiedBy>
  <cp:revision>2</cp:revision>
  <cp:lastPrinted>2020-01-19T12:33:00Z</cp:lastPrinted>
  <dcterms:created xsi:type="dcterms:W3CDTF">2020-02-03T09:06:00Z</dcterms:created>
  <dcterms:modified xsi:type="dcterms:W3CDTF">2020-02-03T09:06:00Z</dcterms:modified>
</cp:coreProperties>
</file>