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F1" w:rsidRPr="008D1D8B" w:rsidRDefault="00B32687" w:rsidP="00221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D8B">
        <w:rPr>
          <w:rFonts w:ascii="Times New Roman" w:hAnsi="Times New Roman" w:cs="Times New Roman"/>
          <w:b/>
          <w:sz w:val="24"/>
          <w:szCs w:val="24"/>
        </w:rPr>
        <w:t xml:space="preserve">Материалы для подготовки Доклада </w:t>
      </w:r>
    </w:p>
    <w:p w:rsidR="00FB0506" w:rsidRPr="008D1D8B" w:rsidRDefault="00B32687" w:rsidP="00221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D8B">
        <w:rPr>
          <w:rFonts w:ascii="Times New Roman" w:hAnsi="Times New Roman" w:cs="Times New Roman"/>
          <w:b/>
          <w:sz w:val="24"/>
          <w:szCs w:val="24"/>
        </w:rPr>
        <w:t>о состоянии фундаментальных и прикладных исследований в Российской Федерации и о важнейших достижениях российских ученых</w:t>
      </w:r>
    </w:p>
    <w:p w:rsidR="002218F1" w:rsidRPr="008D1D8B" w:rsidRDefault="002218F1" w:rsidP="002218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18F1" w:rsidRPr="008D1D8B" w:rsidRDefault="002218F1" w:rsidP="002218F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1D8B">
        <w:rPr>
          <w:rFonts w:ascii="Times New Roman" w:hAnsi="Times New Roman" w:cs="Times New Roman"/>
          <w:b/>
          <w:sz w:val="24"/>
          <w:szCs w:val="24"/>
        </w:rPr>
        <w:t>Сведения об основных направлениях фундаментальных и прикладных исследований</w:t>
      </w:r>
    </w:p>
    <w:p w:rsidR="008D1D8B" w:rsidRPr="008D1D8B" w:rsidRDefault="008D1D8B" w:rsidP="008D1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D8B">
        <w:rPr>
          <w:rFonts w:ascii="Times New Roman" w:hAnsi="Times New Roman" w:cs="Times New Roman"/>
          <w:sz w:val="24"/>
          <w:szCs w:val="24"/>
        </w:rPr>
        <w:t>В Северо-западной федеральном округе сформирована инфраструктура научно-исследовательской деятельности, представленная научно-исследовательскими институтами и лабораториями, научными и научно-образовательными центрами в вузах региона.</w:t>
      </w:r>
      <w:proofErr w:type="gramEnd"/>
      <w:r w:rsidRPr="008D1D8B">
        <w:rPr>
          <w:rFonts w:ascii="Times New Roman" w:hAnsi="Times New Roman" w:cs="Times New Roman"/>
          <w:sz w:val="24"/>
          <w:szCs w:val="24"/>
        </w:rPr>
        <w:t xml:space="preserve"> Анализ результатов научно-исследовательской деятельности данных структурных подразделений, представленный на официальных сайтах вузов</w:t>
      </w:r>
      <w:r w:rsidR="001B50C7">
        <w:rPr>
          <w:rFonts w:ascii="Times New Roman" w:hAnsi="Times New Roman" w:cs="Times New Roman"/>
          <w:sz w:val="24"/>
          <w:szCs w:val="24"/>
        </w:rPr>
        <w:t>,</w:t>
      </w:r>
      <w:r w:rsidRPr="008D1D8B">
        <w:rPr>
          <w:rFonts w:ascii="Times New Roman" w:hAnsi="Times New Roman" w:cs="Times New Roman"/>
          <w:sz w:val="24"/>
          <w:szCs w:val="24"/>
        </w:rPr>
        <w:t xml:space="preserve"> позволил составить карту инфраструктуры исследований проблем образования в СЗФО в контексте фундаментальных направлений исследований РАО: </w:t>
      </w:r>
    </w:p>
    <w:p w:rsidR="008D1D8B" w:rsidRPr="008D1D8B" w:rsidRDefault="00EE0595" w:rsidP="008D1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Инфраструктура </w:t>
      </w:r>
      <w:r w:rsidRPr="00EE0595">
        <w:rPr>
          <w:rFonts w:ascii="Times New Roman" w:hAnsi="Times New Roman" w:cs="Times New Roman"/>
          <w:b/>
          <w:sz w:val="24"/>
          <w:szCs w:val="24"/>
        </w:rPr>
        <w:t xml:space="preserve">исследований проблем образования </w:t>
      </w:r>
      <w:r w:rsidR="008D1D8B" w:rsidRPr="008D1D8B">
        <w:rPr>
          <w:rFonts w:ascii="Times New Roman" w:hAnsi="Times New Roman" w:cs="Times New Roman"/>
          <w:b/>
          <w:sz w:val="24"/>
          <w:szCs w:val="24"/>
        </w:rPr>
        <w:t>в СЗФО</w:t>
      </w:r>
    </w:p>
    <w:p w:rsidR="008D1D8B" w:rsidRPr="008D1D8B" w:rsidRDefault="008D1D8B" w:rsidP="008D1D8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D1D8B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a"/>
        <w:tblW w:w="9473" w:type="dxa"/>
        <w:tblLook w:val="04A0" w:firstRow="1" w:lastRow="0" w:firstColumn="1" w:lastColumn="0" w:noHBand="0" w:noVBand="1"/>
      </w:tblPr>
      <w:tblGrid>
        <w:gridCol w:w="456"/>
        <w:gridCol w:w="2341"/>
        <w:gridCol w:w="2167"/>
        <w:gridCol w:w="2396"/>
        <w:gridCol w:w="2113"/>
      </w:tblGrid>
      <w:tr w:rsidR="008D1D8B" w:rsidRPr="008D1D8B" w:rsidTr="008D1D8B">
        <w:tc>
          <w:tcPr>
            <w:tcW w:w="456" w:type="dxa"/>
          </w:tcPr>
          <w:p w:rsidR="008D1D8B" w:rsidRPr="008D1D8B" w:rsidRDefault="008D1D8B" w:rsidP="008D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1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исследований </w:t>
            </w:r>
          </w:p>
        </w:tc>
        <w:tc>
          <w:tcPr>
            <w:tcW w:w="2167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2396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Научные лаборатории</w:t>
            </w:r>
          </w:p>
        </w:tc>
        <w:tc>
          <w:tcPr>
            <w:tcW w:w="2113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Научные центры</w:t>
            </w:r>
          </w:p>
        </w:tc>
      </w:tr>
      <w:tr w:rsidR="00FC1AA7" w:rsidRPr="008D1D8B" w:rsidTr="00FC1AA7">
        <w:trPr>
          <w:trHeight w:val="4558"/>
        </w:trPr>
        <w:tc>
          <w:tcPr>
            <w:tcW w:w="456" w:type="dxa"/>
          </w:tcPr>
          <w:p w:rsidR="00FC1AA7" w:rsidRPr="008D1D8B" w:rsidRDefault="00FC1AA7" w:rsidP="008D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1AA7" w:rsidRPr="008D1D8B" w:rsidRDefault="00FC1AA7" w:rsidP="008D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FC1AA7" w:rsidRPr="008D1D8B" w:rsidRDefault="00FC1AA7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педагогической науки и образования в современном обществе</w:t>
            </w:r>
          </w:p>
        </w:tc>
        <w:tc>
          <w:tcPr>
            <w:tcW w:w="2167" w:type="dxa"/>
          </w:tcPr>
          <w:p w:rsidR="00FC1AA7" w:rsidRPr="008D1D8B" w:rsidRDefault="00FC1AA7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 xml:space="preserve">НИИ Социально-экономических и педагогических проблем непрерывного образования </w:t>
            </w:r>
            <w:r w:rsidRPr="008D1D8B">
              <w:rPr>
                <w:rFonts w:ascii="Times New Roman" w:hAnsi="Times New Roman" w:cs="Times New Roman"/>
                <w:i/>
                <w:sz w:val="24"/>
                <w:szCs w:val="24"/>
              </w:rPr>
              <w:t>(ЛГУ им. А.С. Пушкина</w:t>
            </w: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 xml:space="preserve">НИИ педагогических проблем образования </w:t>
            </w:r>
            <w:r w:rsidRPr="008D1D8B">
              <w:rPr>
                <w:rFonts w:ascii="Times New Roman" w:hAnsi="Times New Roman" w:cs="Times New Roman"/>
                <w:i/>
                <w:sz w:val="24"/>
                <w:szCs w:val="24"/>
              </w:rPr>
              <w:t>(РГПУ им. А.И. Герцена))</w:t>
            </w: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</w:tcPr>
          <w:p w:rsidR="00FC1AA7" w:rsidRPr="008D1D8B" w:rsidRDefault="00FC1AA7" w:rsidP="008D1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- лаборатория теории и практики развития сельской школы (</w:t>
            </w:r>
            <w:proofErr w:type="spellStart"/>
            <w:r w:rsidRPr="008D1D8B">
              <w:rPr>
                <w:rFonts w:ascii="Times New Roman" w:hAnsi="Times New Roman" w:cs="Times New Roman"/>
                <w:i/>
                <w:sz w:val="24"/>
                <w:szCs w:val="24"/>
              </w:rPr>
              <w:t>ПетГУ</w:t>
            </w:r>
            <w:proofErr w:type="spellEnd"/>
            <w:r w:rsidRPr="008D1D8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лаборатория непрерывного образования (</w:t>
            </w:r>
            <w:proofErr w:type="spellStart"/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3" w:type="dxa"/>
          </w:tcPr>
          <w:p w:rsidR="00FC1AA7" w:rsidRDefault="00FC1AA7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 xml:space="preserve">Научно-образовательный центр </w:t>
            </w:r>
            <w:proofErr w:type="spellStart"/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урбанистики</w:t>
            </w:r>
            <w:proofErr w:type="spellEnd"/>
            <w:r w:rsidRPr="008D1D8B">
              <w:rPr>
                <w:rFonts w:ascii="Times New Roman" w:hAnsi="Times New Roman" w:cs="Times New Roman"/>
                <w:sz w:val="24"/>
                <w:szCs w:val="24"/>
              </w:rPr>
              <w:t xml:space="preserve"> и прикладных социокультурных исследований </w:t>
            </w:r>
            <w:r w:rsidRPr="008D1D8B">
              <w:rPr>
                <w:rFonts w:ascii="Times New Roman" w:hAnsi="Times New Roman" w:cs="Times New Roman"/>
                <w:i/>
                <w:sz w:val="24"/>
                <w:szCs w:val="24"/>
              </w:rPr>
              <w:t>(ЛГУ им. А.С. Пушкина)</w:t>
            </w: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AA7" w:rsidRPr="008D1D8B" w:rsidRDefault="00FC1AA7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Центр международных образовательных программ и информатизации учебного процесса (</w:t>
            </w:r>
            <w:proofErr w:type="spellStart"/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НовГУ</w:t>
            </w:r>
            <w:proofErr w:type="spellEnd"/>
            <w:r w:rsidRPr="008D1D8B">
              <w:rPr>
                <w:rFonts w:ascii="Times New Roman" w:hAnsi="Times New Roman" w:cs="Times New Roman"/>
                <w:sz w:val="24"/>
                <w:szCs w:val="24"/>
              </w:rPr>
              <w:t xml:space="preserve"> им. Я. Мудрого)</w:t>
            </w:r>
          </w:p>
        </w:tc>
      </w:tr>
      <w:tr w:rsidR="008D1D8B" w:rsidRPr="008D1D8B" w:rsidTr="008D1D8B">
        <w:tc>
          <w:tcPr>
            <w:tcW w:w="456" w:type="dxa"/>
          </w:tcPr>
          <w:p w:rsidR="008D1D8B" w:rsidRPr="008D1D8B" w:rsidRDefault="008D1D8B" w:rsidP="008D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Тенденции</w:t>
            </w: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ab/>
              <w:t>и закономерности развития (психического, физиологического и социокультурного) современного ребенка на разных этапах онтогенеза</w:t>
            </w:r>
          </w:p>
          <w:p w:rsidR="008D1D8B" w:rsidRPr="008D1D8B" w:rsidRDefault="008D1D8B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институт спортивных, оздоровительных технологий и социально-экономических проблем (</w:t>
            </w:r>
            <w:proofErr w:type="spellStart"/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НГУФКСиЗ</w:t>
            </w:r>
            <w:proofErr w:type="spellEnd"/>
            <w:r w:rsidRPr="008D1D8B">
              <w:rPr>
                <w:rFonts w:ascii="Times New Roman" w:hAnsi="Times New Roman" w:cs="Times New Roman"/>
                <w:sz w:val="24"/>
                <w:szCs w:val="24"/>
              </w:rPr>
              <w:t xml:space="preserve"> им. П.Ф. Лесгафта) </w:t>
            </w:r>
          </w:p>
        </w:tc>
        <w:tc>
          <w:tcPr>
            <w:tcW w:w="2396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 лаборатория «Социокультурное развитие личности в условиях образовательной среды»; </w:t>
            </w:r>
          </w:p>
          <w:p w:rsidR="008D1D8B" w:rsidRPr="008D1D8B" w:rsidRDefault="008D1D8B" w:rsidP="008D1D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i/>
                <w:sz w:val="24"/>
                <w:szCs w:val="24"/>
              </w:rPr>
              <w:t>(МАГУ)</w:t>
            </w:r>
          </w:p>
          <w:p w:rsidR="008D1D8B" w:rsidRPr="008D1D8B" w:rsidRDefault="008D1D8B" w:rsidP="008D1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лаборатория </w:t>
            </w:r>
            <w:proofErr w:type="gramStart"/>
            <w:r w:rsidRPr="008D1D8B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поведенческой</w:t>
            </w:r>
            <w:proofErr w:type="gramEnd"/>
            <w:r w:rsidRPr="008D1D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1D8B">
              <w:rPr>
                <w:rFonts w:ascii="Times New Roman" w:hAnsi="Times New Roman" w:cs="Times New Roman"/>
                <w:bCs/>
                <w:sz w:val="24"/>
                <w:szCs w:val="24"/>
              </w:rPr>
              <w:t>нейродинамики</w:t>
            </w:r>
            <w:proofErr w:type="spellEnd"/>
          </w:p>
          <w:p w:rsidR="008D1D8B" w:rsidRPr="008D1D8B" w:rsidRDefault="008D1D8B" w:rsidP="008D1D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i/>
                <w:sz w:val="24"/>
                <w:szCs w:val="24"/>
              </w:rPr>
              <w:t>(СПбГУ)</w:t>
            </w:r>
          </w:p>
          <w:p w:rsidR="008D1D8B" w:rsidRPr="008D1D8B" w:rsidRDefault="008D1D8B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 xml:space="preserve">НИЛ «Психологическая </w:t>
            </w:r>
            <w:r w:rsidRPr="008D1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и безопасность образования» (РГПУ им. А.И. Герцена)</w:t>
            </w:r>
          </w:p>
          <w:p w:rsidR="008D1D8B" w:rsidRPr="008D1D8B" w:rsidRDefault="008D1D8B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лаборатория междисциплинарных исследований раннего детства (СПбГУ)</w:t>
            </w:r>
          </w:p>
        </w:tc>
        <w:tc>
          <w:tcPr>
            <w:tcW w:w="2113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D8B" w:rsidRPr="008D1D8B" w:rsidTr="008D1D8B">
        <w:tc>
          <w:tcPr>
            <w:tcW w:w="456" w:type="dxa"/>
          </w:tcPr>
          <w:p w:rsidR="008D1D8B" w:rsidRPr="008D1D8B" w:rsidRDefault="008D1D8B" w:rsidP="008D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41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Теоретические основания образовательных стандартов, программ, технологий и механизмов модернизации непрерывного образования (дошкольного, общего, профессионального и дополнительного)</w:t>
            </w:r>
          </w:p>
        </w:tc>
        <w:tc>
          <w:tcPr>
            <w:tcW w:w="2167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 xml:space="preserve">- Учебно-научная лаборатория психологического обеспечения подготовки специалистов </w:t>
            </w:r>
            <w:r w:rsidRPr="008D1D8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8D1D8B">
              <w:rPr>
                <w:rFonts w:ascii="Times New Roman" w:hAnsi="Times New Roman" w:cs="Times New Roman"/>
                <w:i/>
                <w:sz w:val="24"/>
                <w:szCs w:val="24"/>
              </w:rPr>
              <w:t>НовГУ</w:t>
            </w:r>
            <w:proofErr w:type="spellEnd"/>
            <w:r w:rsidRPr="008D1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8D1D8B" w:rsidRPr="008D1D8B" w:rsidRDefault="008D1D8B" w:rsidP="008D1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8D1D8B" w:rsidRPr="008D1D8B" w:rsidRDefault="008D1D8B" w:rsidP="008D1D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Научно-образовательный центр «Ломоносовский институт»</w:t>
            </w:r>
          </w:p>
          <w:p w:rsidR="008D1D8B" w:rsidRPr="008D1D8B" w:rsidRDefault="008D1D8B" w:rsidP="008D1D8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D1D8B">
              <w:rPr>
                <w:rFonts w:ascii="Times New Roman" w:hAnsi="Times New Roman" w:cs="Times New Roman"/>
                <w:i/>
                <w:sz w:val="24"/>
                <w:szCs w:val="24"/>
              </w:rPr>
              <w:t>(Северный (Арктический) федеральный университет им. МВ Ломоносова</w:t>
            </w:r>
            <w:proofErr w:type="gramEnd"/>
          </w:p>
          <w:p w:rsidR="008D1D8B" w:rsidRPr="008D1D8B" w:rsidRDefault="008D1D8B" w:rsidP="008D1D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Научно-образовательный центр развивающих технологий в образовании «Лидер» (МАГУ)</w:t>
            </w:r>
          </w:p>
          <w:p w:rsidR="008D1D8B" w:rsidRPr="008D1D8B" w:rsidRDefault="008D1D8B" w:rsidP="008D1D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НОЦ «Гуманитарное образование» (РГПУ им. А.И. Герцена)</w:t>
            </w:r>
          </w:p>
          <w:p w:rsidR="008D1D8B" w:rsidRPr="008D1D8B" w:rsidRDefault="008D1D8B" w:rsidP="008D1D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НОЦ «Научно-методическое обеспечение и сопровождение подготовки менеджеров образования в системе непрерывного педагогического образования» (РГПУ им. А.И. Герцена)</w:t>
            </w:r>
          </w:p>
        </w:tc>
      </w:tr>
      <w:tr w:rsidR="008D1D8B" w:rsidRPr="008D1D8B" w:rsidTr="008D1D8B">
        <w:tc>
          <w:tcPr>
            <w:tcW w:w="456" w:type="dxa"/>
          </w:tcPr>
          <w:p w:rsidR="008D1D8B" w:rsidRPr="008D1D8B" w:rsidRDefault="008D1D8B" w:rsidP="008D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1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Информатизация образования, интеллектуального развития и социализации современного человека</w:t>
            </w:r>
          </w:p>
          <w:p w:rsidR="008D1D8B" w:rsidRPr="008D1D8B" w:rsidRDefault="008D1D8B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 xml:space="preserve">НИЛ педагогических проблем применения </w:t>
            </w:r>
            <w:proofErr w:type="gramStart"/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интернет-технологий</w:t>
            </w:r>
            <w:proofErr w:type="gramEnd"/>
            <w:r w:rsidRPr="008D1D8B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образовании» (РГПУ им. А.И. Герцена)</w:t>
            </w:r>
          </w:p>
          <w:p w:rsidR="008D1D8B" w:rsidRPr="008D1D8B" w:rsidRDefault="008D1D8B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 xml:space="preserve">НИЛ проблем </w:t>
            </w:r>
            <w:r w:rsidRPr="008D1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поддержки личности (РГПУ им. А.И. Герцена) </w:t>
            </w:r>
          </w:p>
          <w:p w:rsidR="008D1D8B" w:rsidRPr="008D1D8B" w:rsidRDefault="008D1D8B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 xml:space="preserve">НИЛ человеко-компьютерного взаимодействия и </w:t>
            </w:r>
            <w:proofErr w:type="spellStart"/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юзабилити</w:t>
            </w:r>
            <w:proofErr w:type="spellEnd"/>
            <w:r w:rsidRPr="008D1D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СПбПУ</w:t>
            </w:r>
            <w:proofErr w:type="spellEnd"/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3" w:type="dxa"/>
          </w:tcPr>
          <w:p w:rsidR="008D1D8B" w:rsidRPr="008D1D8B" w:rsidRDefault="008D1D8B" w:rsidP="008D1D8B">
            <w:pPr>
              <w:pStyle w:val="carddesc"/>
              <w:shd w:val="clear" w:color="auto" w:fill="FFFFFF"/>
              <w:rPr>
                <w:color w:val="auto"/>
              </w:rPr>
            </w:pPr>
            <w:r w:rsidRPr="008D1D8B">
              <w:rPr>
                <w:color w:val="auto"/>
              </w:rPr>
              <w:lastRenderedPageBreak/>
              <w:t xml:space="preserve">- Центр коммуникативных компетенций </w:t>
            </w:r>
          </w:p>
          <w:p w:rsidR="008D1D8B" w:rsidRPr="008D1D8B" w:rsidRDefault="008D1D8B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D1D8B">
              <w:rPr>
                <w:rFonts w:ascii="Times New Roman" w:hAnsi="Times New Roman" w:cs="Times New Roman"/>
                <w:i/>
                <w:sz w:val="24"/>
                <w:szCs w:val="24"/>
              </w:rPr>
              <w:t>СПбГУ</w:t>
            </w: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1D8B" w:rsidRPr="008D1D8B" w:rsidTr="008D1D8B">
        <w:tc>
          <w:tcPr>
            <w:tcW w:w="456" w:type="dxa"/>
          </w:tcPr>
          <w:p w:rsidR="008D1D8B" w:rsidRPr="008D1D8B" w:rsidRDefault="008D1D8B" w:rsidP="008D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1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Теоретические основания и перспективные модели социализации и воспитания детей, молодежи в условиях современного общества</w:t>
            </w:r>
          </w:p>
        </w:tc>
        <w:tc>
          <w:tcPr>
            <w:tcW w:w="2167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Научно-исследовательская лаборатория социологических исследований</w:t>
            </w:r>
          </w:p>
          <w:p w:rsidR="008D1D8B" w:rsidRPr="008D1D8B" w:rsidRDefault="008D1D8B" w:rsidP="008D1D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i/>
                <w:sz w:val="24"/>
                <w:szCs w:val="24"/>
              </w:rPr>
              <w:t>(МАГУ)</w:t>
            </w:r>
          </w:p>
          <w:p w:rsidR="008D1D8B" w:rsidRPr="008D1D8B" w:rsidRDefault="008D1D8B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НИЛ развития воспитательной деятельности в непрерывном образовании (РГПУ им. А.И. Герцена)</w:t>
            </w:r>
          </w:p>
        </w:tc>
        <w:tc>
          <w:tcPr>
            <w:tcW w:w="2113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D8B" w:rsidRPr="008D1D8B" w:rsidTr="008D1D8B">
        <w:tc>
          <w:tcPr>
            <w:tcW w:w="456" w:type="dxa"/>
          </w:tcPr>
          <w:p w:rsidR="008D1D8B" w:rsidRPr="008D1D8B" w:rsidRDefault="008D1D8B" w:rsidP="008D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1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и практические модели поиска, выявления и развития детской одаренности в целях максимального раскрытия возможностей интеллектуального, творческого, социального, личностного потенциала растущего человека</w:t>
            </w:r>
          </w:p>
        </w:tc>
        <w:tc>
          <w:tcPr>
            <w:tcW w:w="2167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bCs/>
                <w:sz w:val="24"/>
                <w:szCs w:val="24"/>
              </w:rPr>
              <w:t>- лаборатория междисциплинарных исследований раннего детства</w:t>
            </w:r>
          </w:p>
          <w:p w:rsidR="008D1D8B" w:rsidRPr="008D1D8B" w:rsidRDefault="008D1D8B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D1D8B">
              <w:rPr>
                <w:rFonts w:ascii="Times New Roman" w:hAnsi="Times New Roman" w:cs="Times New Roman"/>
                <w:i/>
                <w:sz w:val="24"/>
                <w:szCs w:val="24"/>
              </w:rPr>
              <w:t>СПбГУ)</w:t>
            </w:r>
          </w:p>
        </w:tc>
        <w:tc>
          <w:tcPr>
            <w:tcW w:w="2113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 xml:space="preserve">Интегративный научно-образовательный центр психодиагностики и гармоничного развития личности </w:t>
            </w: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D1D8B">
              <w:rPr>
                <w:rFonts w:ascii="Times New Roman" w:hAnsi="Times New Roman" w:cs="Times New Roman"/>
                <w:i/>
                <w:sz w:val="24"/>
                <w:szCs w:val="24"/>
              </w:rPr>
              <w:t>Сыктывкарский государственный университет им. Питирима Сорокина</w:t>
            </w: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8D1D8B" w:rsidRPr="008D1D8B" w:rsidTr="008D1D8B">
        <w:tc>
          <w:tcPr>
            <w:tcW w:w="456" w:type="dxa"/>
          </w:tcPr>
          <w:p w:rsidR="008D1D8B" w:rsidRPr="008D1D8B" w:rsidRDefault="008D1D8B" w:rsidP="008D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1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системы помощи лицам с ограниченными возможностями здоровья на основе развития отечественной научной школы специальной психологии и коррекционной педагогики и новых технологий трансляции </w:t>
            </w:r>
            <w:r w:rsidRPr="008D1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научного знания</w:t>
            </w:r>
          </w:p>
          <w:p w:rsidR="008D1D8B" w:rsidRPr="008D1D8B" w:rsidRDefault="008D1D8B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Научно-исследовательский институт спортивных, оздоровительных технологий и социально-экономических проблем</w:t>
            </w:r>
          </w:p>
          <w:p w:rsidR="008D1D8B" w:rsidRPr="008D1D8B" w:rsidRDefault="008D1D8B" w:rsidP="008D1D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D8B">
              <w:rPr>
                <w:rFonts w:ascii="Times New Roman" w:hAnsi="Times New Roman" w:cs="Times New Roman"/>
                <w:i/>
                <w:sz w:val="24"/>
                <w:szCs w:val="24"/>
              </w:rPr>
              <w:t>(НГУ физической культуры, спорта и здоровья им. ПФ Лесгафта)</w:t>
            </w:r>
          </w:p>
        </w:tc>
        <w:tc>
          <w:tcPr>
            <w:tcW w:w="2396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учебно-методический центр по обучению инвалидов и лиц с ограниченными возможностями здоровья (РГПУ им. А.И. Герцена) </w:t>
            </w:r>
          </w:p>
        </w:tc>
      </w:tr>
      <w:tr w:rsidR="008D1D8B" w:rsidRPr="008D1D8B" w:rsidTr="008D1D8B">
        <w:tc>
          <w:tcPr>
            <w:tcW w:w="456" w:type="dxa"/>
          </w:tcPr>
          <w:p w:rsidR="008D1D8B" w:rsidRPr="008D1D8B" w:rsidRDefault="008D1D8B" w:rsidP="008D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41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Интеллектуализация информационных систем и технологических процессов в сфере образования</w:t>
            </w:r>
          </w:p>
        </w:tc>
        <w:tc>
          <w:tcPr>
            <w:tcW w:w="2167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8D1D8B" w:rsidRPr="008D1D8B" w:rsidRDefault="008D1D8B" w:rsidP="008D1D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 xml:space="preserve">- лаборатория человеко-компьютерного взаимодействия и </w:t>
            </w:r>
            <w:proofErr w:type="spellStart"/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юзабилити</w:t>
            </w:r>
            <w:proofErr w:type="spellEnd"/>
          </w:p>
          <w:p w:rsidR="008D1D8B" w:rsidRPr="008D1D8B" w:rsidRDefault="008D1D8B" w:rsidP="008D1D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1D8B">
              <w:rPr>
                <w:rFonts w:ascii="Times New Roman" w:hAnsi="Times New Roman" w:cs="Times New Roman"/>
                <w:i/>
                <w:sz w:val="24"/>
                <w:szCs w:val="24"/>
              </w:rPr>
              <w:t>СПбПУ</w:t>
            </w:r>
            <w:proofErr w:type="spellEnd"/>
            <w:r w:rsidRPr="008D1D8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D1D8B" w:rsidRPr="008D1D8B" w:rsidRDefault="008D1D8B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НИЛ «Информационные и коммуникационные  технологии в образовании Института информатизации образования РАО в РГПУ им. А.И. Герцена»</w:t>
            </w:r>
          </w:p>
        </w:tc>
        <w:tc>
          <w:tcPr>
            <w:tcW w:w="2113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D8B" w:rsidRPr="008D1D8B" w:rsidTr="008D1D8B">
        <w:tc>
          <w:tcPr>
            <w:tcW w:w="456" w:type="dxa"/>
          </w:tcPr>
          <w:p w:rsidR="008D1D8B" w:rsidRPr="008D1D8B" w:rsidRDefault="008D1D8B" w:rsidP="008D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1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Научные основы инновационного развития педагогического образования в современной России</w:t>
            </w:r>
          </w:p>
          <w:p w:rsidR="008D1D8B" w:rsidRPr="008D1D8B" w:rsidRDefault="008D1D8B" w:rsidP="008D1D8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НОЦ «Инновации в национальном гуманитарном образовании»</w:t>
            </w:r>
            <w:r w:rsidRPr="008D1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1D8B">
              <w:rPr>
                <w:rFonts w:ascii="Times New Roman" w:hAnsi="Times New Roman" w:cs="Times New Roman"/>
                <w:i/>
                <w:sz w:val="24"/>
                <w:szCs w:val="24"/>
              </w:rPr>
              <w:t>(Сыктывкарский государственный университет им. Питирима Сорокина)</w:t>
            </w:r>
          </w:p>
        </w:tc>
      </w:tr>
      <w:tr w:rsidR="008D1D8B" w:rsidRPr="008D1D8B" w:rsidTr="008D1D8B">
        <w:tc>
          <w:tcPr>
            <w:tcW w:w="456" w:type="dxa"/>
          </w:tcPr>
          <w:p w:rsidR="008D1D8B" w:rsidRPr="008D1D8B" w:rsidRDefault="008D1D8B" w:rsidP="008D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1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Разработка научно-методического комплекса оценки результативности деятельности научных и образовательных организаций, осуществляющих исследования в сфере наук об образовании</w:t>
            </w:r>
          </w:p>
          <w:p w:rsidR="008D1D8B" w:rsidRPr="008D1D8B" w:rsidRDefault="008D1D8B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8D1D8B" w:rsidRPr="008D1D8B" w:rsidRDefault="008D1D8B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НОЦ «Философия современности и стратегии гуманитарной экспертизы» (РГПУ им. А.И. Герцена)</w:t>
            </w:r>
          </w:p>
          <w:p w:rsidR="008D1D8B" w:rsidRPr="008D1D8B" w:rsidRDefault="008D1D8B" w:rsidP="008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 xml:space="preserve">НОЦ «Научно-методическое обеспечение и сопровождение подготовки менеджеров образования в системе непрерывного педагогического образования» (РГПУ им. А.И. Герцена) </w:t>
            </w:r>
          </w:p>
        </w:tc>
      </w:tr>
    </w:tbl>
    <w:p w:rsidR="008D1D8B" w:rsidRPr="008D1D8B" w:rsidRDefault="008D1D8B" w:rsidP="008D1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D8B" w:rsidRPr="008D1D8B" w:rsidRDefault="008D1D8B" w:rsidP="008D1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0E1A" w:rsidRPr="008D1D8B" w:rsidRDefault="00680E1A" w:rsidP="008D1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D8B">
        <w:rPr>
          <w:rFonts w:ascii="Times New Roman" w:hAnsi="Times New Roman" w:cs="Times New Roman"/>
          <w:sz w:val="24"/>
          <w:szCs w:val="24"/>
        </w:rPr>
        <w:t xml:space="preserve">СЗРНЦ РАО приступил к разработке комплексной программы научных исследований проблем образования на Северо-западе, с учетом выполняющихся в </w:t>
      </w:r>
      <w:r w:rsidRPr="008D1D8B">
        <w:rPr>
          <w:rFonts w:ascii="Times New Roman" w:hAnsi="Times New Roman" w:cs="Times New Roman"/>
          <w:sz w:val="24"/>
          <w:szCs w:val="24"/>
        </w:rPr>
        <w:lastRenderedPageBreak/>
        <w:t>федеральном округе исследований, сложившихся научно-педагогических школ и действующей инфраструктуры научно-исследовательской деятельности. В настоящее время выделены три направления:</w:t>
      </w:r>
    </w:p>
    <w:p w:rsidR="00680E1A" w:rsidRPr="008D1D8B" w:rsidRDefault="00680E1A" w:rsidP="00680E1A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D8B">
        <w:rPr>
          <w:rFonts w:ascii="Times New Roman" w:hAnsi="Times New Roman" w:cs="Times New Roman"/>
          <w:sz w:val="24"/>
          <w:szCs w:val="24"/>
        </w:rPr>
        <w:t>закономерност</w:t>
      </w:r>
      <w:r w:rsidRPr="008D1D8B">
        <w:rPr>
          <w:rFonts w:ascii="Times New Roman" w:hAnsi="Times New Roman" w:cs="Times New Roman"/>
          <w:sz w:val="24"/>
          <w:szCs w:val="24"/>
        </w:rPr>
        <w:t xml:space="preserve">и </w:t>
      </w:r>
      <w:r w:rsidRPr="008D1D8B">
        <w:rPr>
          <w:rFonts w:ascii="Times New Roman" w:hAnsi="Times New Roman" w:cs="Times New Roman"/>
          <w:sz w:val="24"/>
          <w:szCs w:val="24"/>
        </w:rPr>
        <w:t xml:space="preserve"> развития личности на разных этапах онтогенеза в современных условиях;  </w:t>
      </w:r>
    </w:p>
    <w:p w:rsidR="00680E1A" w:rsidRPr="008D1D8B" w:rsidRDefault="00680E1A" w:rsidP="00680E1A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D8B">
        <w:rPr>
          <w:rFonts w:ascii="Times New Roman" w:hAnsi="Times New Roman" w:cs="Times New Roman"/>
          <w:sz w:val="24"/>
          <w:szCs w:val="24"/>
        </w:rPr>
        <w:t>пут</w:t>
      </w:r>
      <w:r w:rsidRPr="008D1D8B">
        <w:rPr>
          <w:rFonts w:ascii="Times New Roman" w:hAnsi="Times New Roman" w:cs="Times New Roman"/>
          <w:sz w:val="24"/>
          <w:szCs w:val="24"/>
        </w:rPr>
        <w:t>и</w:t>
      </w:r>
      <w:r w:rsidRPr="008D1D8B">
        <w:rPr>
          <w:rFonts w:ascii="Times New Roman" w:hAnsi="Times New Roman" w:cs="Times New Roman"/>
          <w:sz w:val="24"/>
          <w:szCs w:val="24"/>
        </w:rPr>
        <w:t xml:space="preserve"> решения проблем современного образования, обусловленны</w:t>
      </w:r>
      <w:r w:rsidRPr="008D1D8B">
        <w:rPr>
          <w:rFonts w:ascii="Times New Roman" w:hAnsi="Times New Roman" w:cs="Times New Roman"/>
          <w:sz w:val="24"/>
          <w:szCs w:val="24"/>
        </w:rPr>
        <w:t>х</w:t>
      </w:r>
      <w:r w:rsidRPr="008D1D8B">
        <w:rPr>
          <w:rFonts w:ascii="Times New Roman" w:hAnsi="Times New Roman" w:cs="Times New Roman"/>
          <w:sz w:val="24"/>
          <w:szCs w:val="24"/>
        </w:rPr>
        <w:t xml:space="preserve"> влиянием факторов социокультурной среды развития личности, таких как отчуждение учащихся от школы, ранняя социализация, уход в виртуальный мир, </w:t>
      </w:r>
      <w:proofErr w:type="spellStart"/>
      <w:r w:rsidRPr="008D1D8B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8D1D8B">
        <w:rPr>
          <w:rFonts w:ascii="Times New Roman" w:hAnsi="Times New Roman" w:cs="Times New Roman"/>
          <w:sz w:val="24"/>
          <w:szCs w:val="24"/>
        </w:rPr>
        <w:t xml:space="preserve"> и многие другие;   </w:t>
      </w:r>
    </w:p>
    <w:p w:rsidR="00680E1A" w:rsidRPr="008D1D8B" w:rsidRDefault="00680E1A" w:rsidP="00680E1A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D8B">
        <w:rPr>
          <w:rFonts w:ascii="Times New Roman" w:hAnsi="Times New Roman" w:cs="Times New Roman"/>
          <w:sz w:val="24"/>
          <w:szCs w:val="24"/>
        </w:rPr>
        <w:t>метод</w:t>
      </w:r>
      <w:r w:rsidRPr="008D1D8B">
        <w:rPr>
          <w:rFonts w:ascii="Times New Roman" w:hAnsi="Times New Roman" w:cs="Times New Roman"/>
          <w:sz w:val="24"/>
          <w:szCs w:val="24"/>
        </w:rPr>
        <w:t>ы</w:t>
      </w:r>
      <w:r w:rsidRPr="008D1D8B">
        <w:rPr>
          <w:rFonts w:ascii="Times New Roman" w:hAnsi="Times New Roman" w:cs="Times New Roman"/>
          <w:sz w:val="24"/>
          <w:szCs w:val="24"/>
        </w:rPr>
        <w:t xml:space="preserve"> и средства построения нелинейного образовательного процесса, позволяющего эффективно интегрировать формальное, неформальное и </w:t>
      </w:r>
      <w:proofErr w:type="spellStart"/>
      <w:r w:rsidRPr="008D1D8B">
        <w:rPr>
          <w:rFonts w:ascii="Times New Roman" w:hAnsi="Times New Roman" w:cs="Times New Roman"/>
          <w:sz w:val="24"/>
          <w:szCs w:val="24"/>
        </w:rPr>
        <w:t>информальное</w:t>
      </w:r>
      <w:proofErr w:type="spellEnd"/>
      <w:r w:rsidRPr="008D1D8B">
        <w:rPr>
          <w:rFonts w:ascii="Times New Roman" w:hAnsi="Times New Roman" w:cs="Times New Roman"/>
          <w:sz w:val="24"/>
          <w:szCs w:val="24"/>
        </w:rPr>
        <w:t xml:space="preserve"> образование.</w:t>
      </w:r>
    </w:p>
    <w:p w:rsidR="00680E1A" w:rsidRPr="008D1D8B" w:rsidRDefault="00680E1A" w:rsidP="0068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D8B" w:rsidRPr="008D1D8B" w:rsidRDefault="008D1D8B" w:rsidP="0068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687" w:rsidRPr="008D1D8B" w:rsidRDefault="002218F1" w:rsidP="002218F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1D8B">
        <w:rPr>
          <w:rFonts w:ascii="Times New Roman" w:hAnsi="Times New Roman" w:cs="Times New Roman"/>
          <w:b/>
          <w:sz w:val="24"/>
          <w:szCs w:val="24"/>
        </w:rPr>
        <w:t>Характеристика важнейших результатов научных исследований, полученных в 2017 году</w:t>
      </w:r>
      <w:r w:rsidR="00CB3323" w:rsidRPr="008D1D8B">
        <w:rPr>
          <w:rFonts w:ascii="Times New Roman" w:hAnsi="Times New Roman" w:cs="Times New Roman"/>
          <w:b/>
          <w:sz w:val="24"/>
          <w:szCs w:val="24"/>
        </w:rPr>
        <w:t>:</w:t>
      </w:r>
      <w:r w:rsidRPr="008D1D8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B3323" w:rsidRPr="008D1D8B" w:rsidRDefault="00CB3323" w:rsidP="00221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323" w:rsidRPr="008D1D8B" w:rsidRDefault="00CB3323" w:rsidP="00CB3323">
      <w:pPr>
        <w:pStyle w:val="a9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1D8B">
        <w:rPr>
          <w:rFonts w:ascii="Times New Roman" w:hAnsi="Times New Roman" w:cs="Times New Roman"/>
          <w:b/>
          <w:sz w:val="24"/>
          <w:szCs w:val="24"/>
        </w:rPr>
        <w:t>Научный результат</w:t>
      </w:r>
      <w:r w:rsidRPr="008D1D8B">
        <w:rPr>
          <w:rFonts w:ascii="Times New Roman" w:hAnsi="Times New Roman" w:cs="Times New Roman"/>
          <w:sz w:val="24"/>
          <w:szCs w:val="24"/>
        </w:rPr>
        <w:t>, полученны</w:t>
      </w:r>
      <w:r w:rsidR="00680E1A" w:rsidRPr="008D1D8B">
        <w:rPr>
          <w:rFonts w:ascii="Times New Roman" w:hAnsi="Times New Roman" w:cs="Times New Roman"/>
          <w:sz w:val="24"/>
          <w:szCs w:val="24"/>
        </w:rPr>
        <w:t>й</w:t>
      </w:r>
      <w:r w:rsidRPr="008D1D8B">
        <w:rPr>
          <w:rFonts w:ascii="Times New Roman" w:hAnsi="Times New Roman" w:cs="Times New Roman"/>
          <w:sz w:val="24"/>
          <w:szCs w:val="24"/>
        </w:rPr>
        <w:t xml:space="preserve"> в рамках выполнения государственного задания по проекту № 08/17-ГЗК «Педагогические стратегии обеспечения преемственности методических систем обучения на разных ступенях общего образования в контексте ФГОС ОО»</w:t>
      </w:r>
    </w:p>
    <w:p w:rsidR="002218F1" w:rsidRPr="008D1D8B" w:rsidRDefault="002218F1" w:rsidP="00860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D8B">
        <w:rPr>
          <w:rFonts w:ascii="Times New Roman" w:hAnsi="Times New Roman" w:cs="Times New Roman"/>
          <w:sz w:val="24"/>
          <w:szCs w:val="24"/>
          <w:u w:val="single"/>
        </w:rPr>
        <w:t>Сущность</w:t>
      </w:r>
      <w:r w:rsidR="00CB3323" w:rsidRPr="008D1D8B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B3323" w:rsidRPr="008D1D8B">
        <w:rPr>
          <w:rFonts w:ascii="Times New Roman" w:hAnsi="Times New Roman" w:cs="Times New Roman"/>
          <w:sz w:val="24"/>
          <w:szCs w:val="24"/>
        </w:rPr>
        <w:t xml:space="preserve"> обосновано новое определение понятия «методическая система», которое позволяет рассматривать преемственность методических систем  в контексте  задач </w:t>
      </w:r>
      <w:proofErr w:type="gramStart"/>
      <w:r w:rsidR="00CB3323" w:rsidRPr="008D1D8B">
        <w:rPr>
          <w:rFonts w:ascii="Times New Roman" w:hAnsi="Times New Roman" w:cs="Times New Roman"/>
          <w:sz w:val="24"/>
          <w:szCs w:val="24"/>
        </w:rPr>
        <w:t>взросления</w:t>
      </w:r>
      <w:proofErr w:type="gramEnd"/>
      <w:r w:rsidR="00CB3323" w:rsidRPr="008D1D8B">
        <w:rPr>
          <w:rFonts w:ascii="Times New Roman" w:hAnsi="Times New Roman" w:cs="Times New Roman"/>
          <w:sz w:val="24"/>
          <w:szCs w:val="24"/>
        </w:rPr>
        <w:t xml:space="preserve">  и раскрывает предметное содержание методических систем посредством проектирования системы информационных, процедурных, оценочных и рефлексивных знаний, реализуемых в предметном, </w:t>
      </w:r>
      <w:proofErr w:type="spellStart"/>
      <w:r w:rsidR="00CB3323" w:rsidRPr="008D1D8B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="00CB3323" w:rsidRPr="008D1D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B3323" w:rsidRPr="008D1D8B">
        <w:rPr>
          <w:rFonts w:ascii="Times New Roman" w:hAnsi="Times New Roman" w:cs="Times New Roman"/>
          <w:sz w:val="24"/>
          <w:szCs w:val="24"/>
        </w:rPr>
        <w:t>надпредметном</w:t>
      </w:r>
      <w:proofErr w:type="spellEnd"/>
      <w:r w:rsidR="00CB3323" w:rsidRPr="008D1D8B">
        <w:rPr>
          <w:rFonts w:ascii="Times New Roman" w:hAnsi="Times New Roman" w:cs="Times New Roman"/>
          <w:sz w:val="24"/>
          <w:szCs w:val="24"/>
        </w:rPr>
        <w:t xml:space="preserve"> контекстах учебного предмета.</w:t>
      </w:r>
    </w:p>
    <w:p w:rsidR="002218F1" w:rsidRPr="008D1D8B" w:rsidRDefault="002218F1" w:rsidP="00860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D8B">
        <w:rPr>
          <w:rFonts w:ascii="Times New Roman" w:hAnsi="Times New Roman" w:cs="Times New Roman"/>
          <w:sz w:val="24"/>
          <w:szCs w:val="24"/>
          <w:u w:val="single"/>
        </w:rPr>
        <w:t>Новизна</w:t>
      </w:r>
      <w:r w:rsidR="00CB3323" w:rsidRPr="008D1D8B">
        <w:rPr>
          <w:rFonts w:ascii="Times New Roman" w:hAnsi="Times New Roman" w:cs="Times New Roman"/>
          <w:sz w:val="24"/>
          <w:szCs w:val="24"/>
        </w:rPr>
        <w:t xml:space="preserve"> результата заключается в рассмотрении методических систем как процесса формирования системы предметных знаний как средства содействия личностному развитию школьника в контексте социально-значимых ценностей.</w:t>
      </w:r>
    </w:p>
    <w:p w:rsidR="002218F1" w:rsidRPr="008D1D8B" w:rsidRDefault="002218F1" w:rsidP="00860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D8B">
        <w:rPr>
          <w:rFonts w:ascii="Times New Roman" w:hAnsi="Times New Roman" w:cs="Times New Roman"/>
          <w:sz w:val="24"/>
          <w:szCs w:val="24"/>
          <w:u w:val="single"/>
        </w:rPr>
        <w:t>Значимость</w:t>
      </w:r>
      <w:r w:rsidR="00CB3323" w:rsidRPr="008D1D8B">
        <w:rPr>
          <w:rFonts w:ascii="Times New Roman" w:hAnsi="Times New Roman" w:cs="Times New Roman"/>
          <w:sz w:val="24"/>
          <w:szCs w:val="24"/>
        </w:rPr>
        <w:t xml:space="preserve"> результата  определяется тем, что результат позволяет выявить и обосновать основу  интеграции  современных  психологических и педагогических знаний о содействии развитию личности школьника средствами предметного обучения.</w:t>
      </w:r>
    </w:p>
    <w:p w:rsidR="002218F1" w:rsidRPr="008D1D8B" w:rsidRDefault="002218F1" w:rsidP="00860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D8B">
        <w:rPr>
          <w:rFonts w:ascii="Times New Roman" w:hAnsi="Times New Roman" w:cs="Times New Roman"/>
          <w:sz w:val="24"/>
          <w:szCs w:val="24"/>
          <w:u w:val="single"/>
        </w:rPr>
        <w:t>Прогноз применения</w:t>
      </w:r>
      <w:r w:rsidR="00CB3323" w:rsidRPr="008D1D8B">
        <w:rPr>
          <w:rFonts w:ascii="Times New Roman" w:hAnsi="Times New Roman" w:cs="Times New Roman"/>
          <w:sz w:val="24"/>
          <w:szCs w:val="24"/>
        </w:rPr>
        <w:t xml:space="preserve">: </w:t>
      </w:r>
      <w:r w:rsidRPr="008D1D8B">
        <w:rPr>
          <w:rFonts w:ascii="Times New Roman" w:hAnsi="Times New Roman" w:cs="Times New Roman"/>
          <w:sz w:val="24"/>
          <w:szCs w:val="24"/>
        </w:rPr>
        <w:t xml:space="preserve"> </w:t>
      </w:r>
      <w:r w:rsidR="00CB3323" w:rsidRPr="008D1D8B">
        <w:rPr>
          <w:rFonts w:ascii="Times New Roman" w:hAnsi="Times New Roman" w:cs="Times New Roman"/>
          <w:sz w:val="24"/>
          <w:szCs w:val="24"/>
        </w:rPr>
        <w:t xml:space="preserve">освоение учителями предложенного подхода к определению сущности методической системы предметного обучения будет способствовать  осмысление идеологии ФГОС ОО, преодолению формализма в построении процесса обучения, ориентированного на преемственное достижение  предметных, </w:t>
      </w:r>
      <w:proofErr w:type="spellStart"/>
      <w:r w:rsidR="00CB3323" w:rsidRPr="008D1D8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CB3323" w:rsidRPr="008D1D8B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обучения на разных ступенях общего образования.</w:t>
      </w:r>
    </w:p>
    <w:p w:rsidR="00860FEC" w:rsidRPr="008D1D8B" w:rsidRDefault="00860FEC" w:rsidP="00CB3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393" w:rsidRPr="008D1D8B" w:rsidRDefault="002D2393" w:rsidP="002D2393">
      <w:pPr>
        <w:pStyle w:val="a9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1D8B">
        <w:rPr>
          <w:rFonts w:ascii="Times New Roman" w:hAnsi="Times New Roman" w:cs="Times New Roman"/>
          <w:b/>
          <w:sz w:val="24"/>
          <w:szCs w:val="24"/>
        </w:rPr>
        <w:t>Научный результат</w:t>
      </w:r>
      <w:r w:rsidRPr="008D1D8B">
        <w:rPr>
          <w:rFonts w:ascii="Times New Roman" w:hAnsi="Times New Roman" w:cs="Times New Roman"/>
          <w:sz w:val="24"/>
          <w:szCs w:val="24"/>
        </w:rPr>
        <w:t xml:space="preserve">, полученный в рамках </w:t>
      </w:r>
      <w:proofErr w:type="spellStart"/>
      <w:r w:rsidRPr="008D1D8B">
        <w:rPr>
          <w:rFonts w:ascii="Times New Roman" w:hAnsi="Times New Roman" w:cs="Times New Roman"/>
          <w:sz w:val="24"/>
          <w:szCs w:val="24"/>
        </w:rPr>
        <w:t>субисполнения</w:t>
      </w:r>
      <w:proofErr w:type="spellEnd"/>
      <w:r w:rsidRPr="008D1D8B">
        <w:rPr>
          <w:rFonts w:ascii="Times New Roman" w:hAnsi="Times New Roman" w:cs="Times New Roman"/>
          <w:sz w:val="24"/>
          <w:szCs w:val="24"/>
        </w:rPr>
        <w:t xml:space="preserve"> работ для государственных нужд по организации и проведению мероприятий по уровневой оценке компетенций учителей русского языка и математики в 2017 году.</w:t>
      </w:r>
    </w:p>
    <w:p w:rsidR="002D2393" w:rsidRPr="008D1D8B" w:rsidRDefault="002D2393" w:rsidP="00CB3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1D8B">
        <w:rPr>
          <w:rFonts w:ascii="Times New Roman" w:hAnsi="Times New Roman" w:cs="Times New Roman"/>
          <w:sz w:val="24"/>
          <w:szCs w:val="24"/>
          <w:u w:val="single"/>
        </w:rPr>
        <w:t>Сущность</w:t>
      </w:r>
      <w:r w:rsidRPr="008D1D8B">
        <w:rPr>
          <w:rFonts w:ascii="Times New Roman" w:hAnsi="Times New Roman" w:cs="Times New Roman"/>
          <w:sz w:val="24"/>
          <w:szCs w:val="24"/>
        </w:rPr>
        <w:t>:</w:t>
      </w:r>
      <w:r w:rsidRPr="008D1D8B">
        <w:rPr>
          <w:rFonts w:ascii="Times New Roman" w:hAnsi="Times New Roman" w:cs="Times New Roman"/>
          <w:sz w:val="24"/>
          <w:szCs w:val="24"/>
        </w:rPr>
        <w:t xml:space="preserve"> разработана концепция уровневой оценки компетенций учителей</w:t>
      </w:r>
      <w:r w:rsidR="000124E6" w:rsidRPr="008D1D8B">
        <w:rPr>
          <w:rFonts w:ascii="Times New Roman" w:hAnsi="Times New Roman" w:cs="Times New Roman"/>
          <w:sz w:val="24"/>
          <w:szCs w:val="24"/>
        </w:rPr>
        <w:t xml:space="preserve">. Основная идея концепции основана на понимании профессиональной </w:t>
      </w:r>
      <w:proofErr w:type="spellStart"/>
      <w:r w:rsidR="000124E6" w:rsidRPr="008D1D8B">
        <w:rPr>
          <w:rFonts w:ascii="Times New Roman" w:hAnsi="Times New Roman" w:cs="Times New Roman"/>
          <w:sz w:val="24"/>
          <w:szCs w:val="24"/>
        </w:rPr>
        <w:t>компетентости</w:t>
      </w:r>
      <w:proofErr w:type="spellEnd"/>
      <w:r w:rsidR="000124E6" w:rsidRPr="008D1D8B">
        <w:rPr>
          <w:rFonts w:ascii="Times New Roman" w:hAnsi="Times New Roman" w:cs="Times New Roman"/>
          <w:sz w:val="24"/>
          <w:szCs w:val="24"/>
        </w:rPr>
        <w:t xml:space="preserve"> специалиста как совокупности необходимых для осуществления профессиональной деятельности компетенций, которые проявляются в процессе решения профессиональных задач.</w:t>
      </w:r>
    </w:p>
    <w:p w:rsidR="002D2393" w:rsidRPr="008D1D8B" w:rsidRDefault="002D2393" w:rsidP="00CB3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D8B">
        <w:rPr>
          <w:rFonts w:ascii="Times New Roman" w:hAnsi="Times New Roman" w:cs="Times New Roman"/>
          <w:sz w:val="24"/>
          <w:szCs w:val="24"/>
          <w:u w:val="single"/>
        </w:rPr>
        <w:t>Новизна</w:t>
      </w:r>
      <w:r w:rsidRPr="008D1D8B">
        <w:rPr>
          <w:rFonts w:ascii="Times New Roman" w:hAnsi="Times New Roman" w:cs="Times New Roman"/>
          <w:sz w:val="24"/>
          <w:szCs w:val="24"/>
        </w:rPr>
        <w:t xml:space="preserve"> результата заключается в</w:t>
      </w:r>
      <w:r w:rsidR="000124E6" w:rsidRPr="008D1D8B">
        <w:rPr>
          <w:rFonts w:ascii="Times New Roman" w:hAnsi="Times New Roman" w:cs="Times New Roman"/>
          <w:sz w:val="24"/>
          <w:szCs w:val="24"/>
        </w:rPr>
        <w:t xml:space="preserve"> разработке понятия «уровневая оценка», описании уровневой шкалы для оценки владения предметной, методической и общепрофессиональной компетенциями как составляющими профессиональной компетентности учителя. </w:t>
      </w:r>
    </w:p>
    <w:p w:rsidR="002D2393" w:rsidRPr="008D1D8B" w:rsidRDefault="002D2393" w:rsidP="00CB3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D8B">
        <w:rPr>
          <w:rFonts w:ascii="Times New Roman" w:hAnsi="Times New Roman" w:cs="Times New Roman"/>
          <w:sz w:val="24"/>
          <w:szCs w:val="24"/>
          <w:u w:val="single"/>
        </w:rPr>
        <w:lastRenderedPageBreak/>
        <w:t>Значимость</w:t>
      </w:r>
      <w:r w:rsidRPr="008D1D8B">
        <w:rPr>
          <w:rFonts w:ascii="Times New Roman" w:hAnsi="Times New Roman" w:cs="Times New Roman"/>
          <w:sz w:val="24"/>
          <w:szCs w:val="24"/>
        </w:rPr>
        <w:t xml:space="preserve"> результата  определяется тем, что</w:t>
      </w:r>
      <w:r w:rsidR="000124E6" w:rsidRPr="008D1D8B">
        <w:rPr>
          <w:rFonts w:ascii="Times New Roman" w:hAnsi="Times New Roman" w:cs="Times New Roman"/>
          <w:sz w:val="24"/>
          <w:szCs w:val="24"/>
        </w:rPr>
        <w:t xml:space="preserve"> в рамках проекта предложены конкретные модели методических и общепрофессиональных задач, в процессе решения которых могут быть оценены процессуальная  и результативная составляющие профессиональной деятельности учителя. </w:t>
      </w:r>
    </w:p>
    <w:p w:rsidR="002D2393" w:rsidRPr="008D1D8B" w:rsidRDefault="002D2393" w:rsidP="00CB3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D8B">
        <w:rPr>
          <w:rFonts w:ascii="Times New Roman" w:hAnsi="Times New Roman" w:cs="Times New Roman"/>
          <w:sz w:val="24"/>
          <w:szCs w:val="24"/>
          <w:u w:val="single"/>
        </w:rPr>
        <w:t>Прогноз применения</w:t>
      </w:r>
      <w:r w:rsidRPr="008D1D8B">
        <w:rPr>
          <w:rFonts w:ascii="Times New Roman" w:hAnsi="Times New Roman" w:cs="Times New Roman"/>
          <w:sz w:val="24"/>
          <w:szCs w:val="24"/>
        </w:rPr>
        <w:t xml:space="preserve">:  </w:t>
      </w:r>
      <w:r w:rsidR="000124E6" w:rsidRPr="008D1D8B">
        <w:rPr>
          <w:rFonts w:ascii="Times New Roman" w:hAnsi="Times New Roman" w:cs="Times New Roman"/>
          <w:sz w:val="24"/>
          <w:szCs w:val="24"/>
        </w:rPr>
        <w:t xml:space="preserve">предложенная концепция может быть применима для оценки владения учителем профессиональной компетентностью в процедурах аттестации учителей. </w:t>
      </w:r>
    </w:p>
    <w:p w:rsidR="000124E6" w:rsidRPr="008D1D8B" w:rsidRDefault="000124E6" w:rsidP="00CB3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D8B">
        <w:rPr>
          <w:rFonts w:ascii="Times New Roman" w:hAnsi="Times New Roman" w:cs="Times New Roman"/>
          <w:sz w:val="24"/>
          <w:szCs w:val="24"/>
        </w:rPr>
        <w:t xml:space="preserve">По результатам разработки проекта подготовлена публикация: </w:t>
      </w:r>
      <w:proofErr w:type="spellStart"/>
      <w:r w:rsidRPr="008D1D8B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8D1D8B">
        <w:rPr>
          <w:rFonts w:ascii="Times New Roman" w:hAnsi="Times New Roman" w:cs="Times New Roman"/>
          <w:sz w:val="24"/>
          <w:szCs w:val="24"/>
        </w:rPr>
        <w:t xml:space="preserve"> Н.А., Писарева С.А., Пучков М.Ю., </w:t>
      </w:r>
      <w:proofErr w:type="spellStart"/>
      <w:r w:rsidRPr="008D1D8B">
        <w:rPr>
          <w:rFonts w:ascii="Times New Roman" w:hAnsi="Times New Roman" w:cs="Times New Roman"/>
          <w:sz w:val="24"/>
          <w:szCs w:val="24"/>
        </w:rPr>
        <w:t>Снегурова</w:t>
      </w:r>
      <w:proofErr w:type="spellEnd"/>
      <w:r w:rsidRPr="008D1D8B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Pr="008D1D8B">
        <w:rPr>
          <w:rFonts w:ascii="Times New Roman" w:hAnsi="Times New Roman" w:cs="Times New Roman"/>
          <w:sz w:val="24"/>
          <w:szCs w:val="24"/>
        </w:rPr>
        <w:t>Тряпицына</w:t>
      </w:r>
      <w:proofErr w:type="spellEnd"/>
      <w:r w:rsidRPr="008D1D8B">
        <w:rPr>
          <w:rFonts w:ascii="Times New Roman" w:hAnsi="Times New Roman" w:cs="Times New Roman"/>
          <w:sz w:val="24"/>
          <w:szCs w:val="24"/>
        </w:rPr>
        <w:t xml:space="preserve"> А.П. Концепция уровневой оценки компетенций учителя// Ж. Человек и образование, №3, 2017, С. 164-172</w:t>
      </w:r>
    </w:p>
    <w:p w:rsidR="002D2393" w:rsidRPr="008D1D8B" w:rsidRDefault="002D2393" w:rsidP="00CB3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323" w:rsidRPr="008D1D8B" w:rsidRDefault="00CB3323" w:rsidP="002D2393">
      <w:pPr>
        <w:pStyle w:val="a9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1D8B">
        <w:rPr>
          <w:rFonts w:ascii="Times New Roman" w:hAnsi="Times New Roman" w:cs="Times New Roman"/>
          <w:b/>
          <w:sz w:val="24"/>
          <w:szCs w:val="24"/>
        </w:rPr>
        <w:t>Научный результат</w:t>
      </w:r>
      <w:r w:rsidRPr="008D1D8B">
        <w:rPr>
          <w:rFonts w:ascii="Times New Roman" w:hAnsi="Times New Roman" w:cs="Times New Roman"/>
          <w:sz w:val="24"/>
          <w:szCs w:val="24"/>
        </w:rPr>
        <w:t xml:space="preserve">, полученный в рамках научного обеспечения деятельности инновационных площадок РАО в Ленинградской области </w:t>
      </w:r>
      <w:r w:rsidR="00860FEC" w:rsidRPr="008D1D8B">
        <w:rPr>
          <w:rFonts w:ascii="Times New Roman" w:hAnsi="Times New Roman" w:cs="Times New Roman"/>
          <w:sz w:val="24"/>
          <w:szCs w:val="24"/>
        </w:rPr>
        <w:t xml:space="preserve">о проекту «Создание и внедрение </w:t>
      </w:r>
      <w:proofErr w:type="gramStart"/>
      <w:r w:rsidR="00860FEC" w:rsidRPr="008D1D8B">
        <w:rPr>
          <w:rFonts w:ascii="Times New Roman" w:hAnsi="Times New Roman" w:cs="Times New Roman"/>
          <w:sz w:val="24"/>
          <w:szCs w:val="24"/>
        </w:rPr>
        <w:t>системы сопровождения психологической безопасности субъектов образовательного пространства Ленинградской области</w:t>
      </w:r>
      <w:proofErr w:type="gramEnd"/>
      <w:r w:rsidR="00860FEC" w:rsidRPr="008D1D8B">
        <w:rPr>
          <w:rFonts w:ascii="Times New Roman" w:hAnsi="Times New Roman" w:cs="Times New Roman"/>
          <w:sz w:val="24"/>
          <w:szCs w:val="24"/>
        </w:rPr>
        <w:t>»</w:t>
      </w:r>
      <w:r w:rsidR="006A2297" w:rsidRPr="008D1D8B">
        <w:rPr>
          <w:rFonts w:ascii="Times New Roman" w:hAnsi="Times New Roman" w:cs="Times New Roman"/>
          <w:sz w:val="24"/>
          <w:szCs w:val="24"/>
        </w:rPr>
        <w:t>.</w:t>
      </w:r>
    </w:p>
    <w:p w:rsidR="00860FEC" w:rsidRPr="008D1D8B" w:rsidRDefault="00860FEC" w:rsidP="00860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D8B">
        <w:rPr>
          <w:rFonts w:ascii="Times New Roman" w:hAnsi="Times New Roman" w:cs="Times New Roman"/>
          <w:sz w:val="24"/>
          <w:szCs w:val="24"/>
          <w:u w:val="single"/>
        </w:rPr>
        <w:t>Сущность</w:t>
      </w:r>
      <w:r w:rsidRPr="008D1D8B">
        <w:rPr>
          <w:rFonts w:ascii="Times New Roman" w:hAnsi="Times New Roman" w:cs="Times New Roman"/>
          <w:sz w:val="24"/>
          <w:szCs w:val="24"/>
        </w:rPr>
        <w:t>:</w:t>
      </w:r>
      <w:r w:rsidRPr="008D1D8B">
        <w:t xml:space="preserve"> с</w:t>
      </w:r>
      <w:r w:rsidRPr="008D1D8B">
        <w:rPr>
          <w:rFonts w:ascii="Times New Roman" w:hAnsi="Times New Roman" w:cs="Times New Roman"/>
          <w:sz w:val="24"/>
          <w:szCs w:val="24"/>
        </w:rPr>
        <w:t>оздана и апробирована технология типовой программы психолого-педагогического сопровождения безопасности субъектов образовательного пространства.</w:t>
      </w:r>
    </w:p>
    <w:p w:rsidR="00860FEC" w:rsidRPr="008D1D8B" w:rsidRDefault="00860FEC" w:rsidP="00860FEC">
      <w:pPr>
        <w:numPr>
          <w:ilvl w:val="0"/>
          <w:numId w:val="2"/>
        </w:numPr>
        <w:tabs>
          <w:tab w:val="clear" w:pos="720"/>
          <w:tab w:val="num" w:pos="0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D8B">
        <w:rPr>
          <w:rFonts w:ascii="Times New Roman" w:hAnsi="Times New Roman" w:cs="Times New Roman"/>
          <w:sz w:val="24"/>
          <w:szCs w:val="24"/>
        </w:rPr>
        <w:t>Ознакомление с результатами обследования состояния безопасности среды образовательной организации (все диагностические замеры являлись предметом обсуждения и экспертной оценки участниками):</w:t>
      </w:r>
    </w:p>
    <w:p w:rsidR="00860FEC" w:rsidRPr="008D1D8B" w:rsidRDefault="00860FEC" w:rsidP="00860FE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D1D8B">
        <w:rPr>
          <w:noProof/>
          <w:lang w:eastAsia="ru-RU"/>
        </w:rPr>
        <w:drawing>
          <wp:inline distT="0" distB="0" distL="0" distR="0" wp14:anchorId="18811A41" wp14:editId="2BD8F4A0">
            <wp:extent cx="5940425" cy="334005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8D1D8B">
        <w:rPr>
          <w:rFonts w:ascii="Times New Roman" w:hAnsi="Times New Roman" w:cs="Times New Roman"/>
        </w:rPr>
        <w:t>Диаграмма</w:t>
      </w:r>
      <w:proofErr w:type="gramEnd"/>
      <w:r w:rsidRPr="008D1D8B">
        <w:rPr>
          <w:rFonts w:ascii="Times New Roman" w:hAnsi="Times New Roman" w:cs="Times New Roman"/>
        </w:rPr>
        <w:t xml:space="preserve"> </w:t>
      </w:r>
      <w:r w:rsidRPr="008D1D8B">
        <w:rPr>
          <w:rFonts w:ascii="Times New Roman" w:hAnsi="Times New Roman" w:cs="Times New Roman"/>
        </w:rPr>
        <w:t>Детализированная по рискам характеристика уровня безопасности школьной среды</w:t>
      </w:r>
    </w:p>
    <w:p w:rsidR="00860FEC" w:rsidRPr="008D1D8B" w:rsidRDefault="00860FEC" w:rsidP="00860FEC">
      <w:pPr>
        <w:pStyle w:val="ab"/>
        <w:contextualSpacing/>
        <w:jc w:val="both"/>
        <w:rPr>
          <w:i/>
          <w:sz w:val="20"/>
          <w:szCs w:val="20"/>
        </w:rPr>
      </w:pPr>
      <w:r w:rsidRPr="008D1D8B">
        <w:rPr>
          <w:i/>
          <w:sz w:val="20"/>
          <w:szCs w:val="20"/>
        </w:rPr>
        <w:t>Обозначения: ось X – образовательные организации (коды)</w:t>
      </w:r>
    </w:p>
    <w:p w:rsidR="00860FEC" w:rsidRPr="008D1D8B" w:rsidRDefault="00860FEC" w:rsidP="00860FEC">
      <w:pPr>
        <w:pStyle w:val="ab"/>
        <w:contextualSpacing/>
        <w:jc w:val="both"/>
        <w:rPr>
          <w:i/>
          <w:sz w:val="20"/>
          <w:szCs w:val="20"/>
        </w:rPr>
      </w:pPr>
      <w:r w:rsidRPr="008D1D8B">
        <w:rPr>
          <w:i/>
          <w:sz w:val="20"/>
          <w:szCs w:val="20"/>
        </w:rPr>
        <w:t xml:space="preserve">Ряды: </w:t>
      </w:r>
    </w:p>
    <w:p w:rsidR="00860FEC" w:rsidRPr="008D1D8B" w:rsidRDefault="00860FEC" w:rsidP="00860FEC">
      <w:pPr>
        <w:pStyle w:val="ab"/>
        <w:contextualSpacing/>
        <w:jc w:val="both"/>
        <w:rPr>
          <w:i/>
          <w:sz w:val="20"/>
          <w:szCs w:val="20"/>
        </w:rPr>
      </w:pPr>
      <w:r w:rsidRPr="008D1D8B">
        <w:rPr>
          <w:i/>
          <w:sz w:val="20"/>
          <w:szCs w:val="20"/>
        </w:rPr>
        <w:t xml:space="preserve">1 – риски безопасности школьной территории;2 – риски употребления </w:t>
      </w:r>
      <w:proofErr w:type="spellStart"/>
      <w:r w:rsidRPr="008D1D8B">
        <w:rPr>
          <w:i/>
          <w:sz w:val="20"/>
          <w:szCs w:val="20"/>
        </w:rPr>
        <w:t>психоактивных</w:t>
      </w:r>
      <w:proofErr w:type="spellEnd"/>
      <w:r w:rsidRPr="008D1D8B">
        <w:rPr>
          <w:i/>
          <w:sz w:val="20"/>
          <w:szCs w:val="20"/>
        </w:rPr>
        <w:t xml:space="preserve"> веществ;3 – риски проявлений насилия;4 – риски субъективному благополучию;5 – риски проявлений межэтнических конфликтов; 6 – риски нарушения комфортности среды;7 – риски нарушения дисциплины; 8 – риски некорректного использования информационно-коммуникационной сети Интернет.</w:t>
      </w:r>
    </w:p>
    <w:p w:rsidR="00860FEC" w:rsidRPr="008D1D8B" w:rsidRDefault="00860FEC" w:rsidP="00860FEC">
      <w:pPr>
        <w:numPr>
          <w:ilvl w:val="0"/>
          <w:numId w:val="2"/>
        </w:numPr>
        <w:tabs>
          <w:tab w:val="clear" w:pos="720"/>
          <w:tab w:val="num" w:pos="0"/>
        </w:tabs>
        <w:spacing w:line="240" w:lineRule="auto"/>
        <w:ind w:left="14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D8B">
        <w:rPr>
          <w:rFonts w:ascii="Times New Roman" w:hAnsi="Times New Roman" w:cs="Times New Roman"/>
          <w:sz w:val="24"/>
          <w:szCs w:val="24"/>
        </w:rPr>
        <w:t>Определение актуальных проблем, на решение которых направлена проектируемая программа (проблемы выбирались, как выявленные в процессе диагностики, так и дополненные педагогическим коллективом, решение которых было запланировано в текущем учебном году);</w:t>
      </w:r>
    </w:p>
    <w:p w:rsidR="00860FEC" w:rsidRPr="008D1D8B" w:rsidRDefault="00860FEC" w:rsidP="00860FEC">
      <w:pPr>
        <w:numPr>
          <w:ilvl w:val="0"/>
          <w:numId w:val="2"/>
        </w:numPr>
        <w:tabs>
          <w:tab w:val="clear" w:pos="720"/>
          <w:tab w:val="num" w:pos="0"/>
        </w:tabs>
        <w:spacing w:line="240" w:lineRule="auto"/>
        <w:ind w:left="14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D8B">
        <w:rPr>
          <w:rFonts w:ascii="Times New Roman" w:hAnsi="Times New Roman" w:cs="Times New Roman"/>
          <w:sz w:val="24"/>
          <w:szCs w:val="24"/>
        </w:rPr>
        <w:t>Определение целей и задач программы в контексте обеспечения психологической безопасности образовательной среды;</w:t>
      </w:r>
    </w:p>
    <w:p w:rsidR="00860FEC" w:rsidRPr="008D1D8B" w:rsidRDefault="00860FEC" w:rsidP="00860FEC">
      <w:pPr>
        <w:numPr>
          <w:ilvl w:val="0"/>
          <w:numId w:val="2"/>
        </w:numPr>
        <w:tabs>
          <w:tab w:val="clear" w:pos="720"/>
          <w:tab w:val="num" w:pos="0"/>
        </w:tabs>
        <w:spacing w:line="240" w:lineRule="auto"/>
        <w:ind w:left="14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D8B">
        <w:rPr>
          <w:rFonts w:ascii="Times New Roman" w:hAnsi="Times New Roman" w:cs="Times New Roman"/>
          <w:sz w:val="24"/>
          <w:szCs w:val="24"/>
        </w:rPr>
        <w:lastRenderedPageBreak/>
        <w:t>Формирование перечня ожидаемых результатов реализации и измеряемых показателей эффективности программы (необходимо для оценки деятельности и динамики состояния образовательной среды);</w:t>
      </w:r>
    </w:p>
    <w:p w:rsidR="00860FEC" w:rsidRPr="008D1D8B" w:rsidRDefault="00860FEC" w:rsidP="00860FEC">
      <w:pPr>
        <w:numPr>
          <w:ilvl w:val="0"/>
          <w:numId w:val="2"/>
        </w:numPr>
        <w:tabs>
          <w:tab w:val="clear" w:pos="720"/>
          <w:tab w:val="num" w:pos="0"/>
        </w:tabs>
        <w:spacing w:line="240" w:lineRule="auto"/>
        <w:ind w:left="14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D8B">
        <w:rPr>
          <w:rFonts w:ascii="Times New Roman" w:hAnsi="Times New Roman" w:cs="Times New Roman"/>
          <w:sz w:val="24"/>
          <w:szCs w:val="24"/>
        </w:rPr>
        <w:t>Разработка содержания мероприятий, направленных на достижение результатов программы;</w:t>
      </w:r>
    </w:p>
    <w:p w:rsidR="00860FEC" w:rsidRPr="008D1D8B" w:rsidRDefault="00860FEC" w:rsidP="00860FEC">
      <w:pPr>
        <w:numPr>
          <w:ilvl w:val="0"/>
          <w:numId w:val="2"/>
        </w:numPr>
        <w:tabs>
          <w:tab w:val="clear" w:pos="720"/>
          <w:tab w:val="num" w:pos="0"/>
        </w:tabs>
        <w:spacing w:line="240" w:lineRule="auto"/>
        <w:ind w:left="14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D8B">
        <w:rPr>
          <w:rFonts w:ascii="Times New Roman" w:hAnsi="Times New Roman" w:cs="Times New Roman"/>
          <w:sz w:val="24"/>
          <w:szCs w:val="24"/>
        </w:rPr>
        <w:t>Самооценка ресурсов (материальных, кадровых, организационных и др.), необходимых для реализации программы и формирование проекта организационных решений;</w:t>
      </w:r>
    </w:p>
    <w:p w:rsidR="00860FEC" w:rsidRPr="008D1D8B" w:rsidRDefault="00860FEC" w:rsidP="00860FEC">
      <w:pPr>
        <w:numPr>
          <w:ilvl w:val="0"/>
          <w:numId w:val="2"/>
        </w:numPr>
        <w:tabs>
          <w:tab w:val="clear" w:pos="720"/>
          <w:tab w:val="num" w:pos="0"/>
        </w:tabs>
        <w:spacing w:line="240" w:lineRule="auto"/>
        <w:ind w:left="14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D8B">
        <w:rPr>
          <w:rFonts w:ascii="Times New Roman" w:hAnsi="Times New Roman" w:cs="Times New Roman"/>
          <w:sz w:val="24"/>
          <w:szCs w:val="24"/>
        </w:rPr>
        <w:t>Формирование календарного плана мероприятий на учебный год;</w:t>
      </w:r>
    </w:p>
    <w:p w:rsidR="00860FEC" w:rsidRPr="008D1D8B" w:rsidRDefault="00860FEC" w:rsidP="00860FEC">
      <w:pPr>
        <w:numPr>
          <w:ilvl w:val="0"/>
          <w:numId w:val="2"/>
        </w:numPr>
        <w:tabs>
          <w:tab w:val="clear" w:pos="720"/>
          <w:tab w:val="num" w:pos="0"/>
        </w:tabs>
        <w:spacing w:line="240" w:lineRule="auto"/>
        <w:ind w:left="14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D8B">
        <w:rPr>
          <w:rFonts w:ascii="Times New Roman" w:hAnsi="Times New Roman" w:cs="Times New Roman"/>
          <w:sz w:val="24"/>
          <w:szCs w:val="24"/>
        </w:rPr>
        <w:t xml:space="preserve">Профессионально-общественное обсуждение проектов программ (на </w:t>
      </w:r>
      <w:proofErr w:type="spellStart"/>
      <w:r w:rsidRPr="008D1D8B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8D1D8B">
        <w:rPr>
          <w:rFonts w:ascii="Times New Roman" w:hAnsi="Times New Roman" w:cs="Times New Roman"/>
          <w:sz w:val="24"/>
          <w:szCs w:val="24"/>
        </w:rPr>
        <w:t xml:space="preserve"> участников проекта, на научно-методических семинарах по проекту, в ходе обучения на курсах повышения квалификации, на научно-практических конференциях, педагогических советах, родительских собраниях и т.п.);</w:t>
      </w:r>
    </w:p>
    <w:p w:rsidR="00860FEC" w:rsidRPr="008D1D8B" w:rsidRDefault="00860FEC" w:rsidP="00860FEC">
      <w:pPr>
        <w:numPr>
          <w:ilvl w:val="0"/>
          <w:numId w:val="2"/>
        </w:numPr>
        <w:tabs>
          <w:tab w:val="clear" w:pos="720"/>
          <w:tab w:val="num" w:pos="0"/>
        </w:tabs>
        <w:spacing w:line="240" w:lineRule="auto"/>
        <w:ind w:left="14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D8B">
        <w:rPr>
          <w:rFonts w:ascii="Times New Roman" w:hAnsi="Times New Roman" w:cs="Times New Roman"/>
          <w:sz w:val="24"/>
          <w:szCs w:val="24"/>
        </w:rPr>
        <w:t>Принятие организационных решений. Начало реализации программы.</w:t>
      </w:r>
    </w:p>
    <w:p w:rsidR="00860FEC" w:rsidRPr="008D1D8B" w:rsidRDefault="00860FEC" w:rsidP="00012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D8B">
        <w:rPr>
          <w:rFonts w:ascii="Times New Roman" w:hAnsi="Times New Roman" w:cs="Times New Roman"/>
          <w:sz w:val="24"/>
          <w:szCs w:val="24"/>
          <w:u w:val="single"/>
        </w:rPr>
        <w:t>Новизна</w:t>
      </w:r>
      <w:r w:rsidRPr="008D1D8B">
        <w:rPr>
          <w:rFonts w:ascii="Times New Roman" w:hAnsi="Times New Roman" w:cs="Times New Roman"/>
          <w:sz w:val="24"/>
          <w:szCs w:val="24"/>
        </w:rPr>
        <w:t xml:space="preserve"> заключается в том, что впервые предложена методика психолого-педагогического сопровождения безопасности субъектов образовательного пространства с учетом реального контекста деятельности образовательной организации. </w:t>
      </w:r>
    </w:p>
    <w:p w:rsidR="00860FEC" w:rsidRPr="008D1D8B" w:rsidRDefault="00860FEC" w:rsidP="00012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D8B">
        <w:rPr>
          <w:rFonts w:ascii="Times New Roman" w:hAnsi="Times New Roman" w:cs="Times New Roman"/>
          <w:sz w:val="24"/>
          <w:szCs w:val="24"/>
        </w:rPr>
        <w:t xml:space="preserve">Значимость состоит в обогащении существующих научных представлений об образовательной среде конкретным алгоритмом проектирования программы </w:t>
      </w:r>
      <w:r w:rsidRPr="008D1D8B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 безопасности субъектов образовательного пространства</w:t>
      </w:r>
      <w:proofErr w:type="gramStart"/>
      <w:r w:rsidRPr="008D1D8B">
        <w:rPr>
          <w:rFonts w:ascii="Times New Roman" w:hAnsi="Times New Roman" w:cs="Times New Roman"/>
          <w:sz w:val="24"/>
          <w:szCs w:val="24"/>
        </w:rPr>
        <w:t xml:space="preserve"> </w:t>
      </w:r>
      <w:r w:rsidRPr="008D1D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0FEC" w:rsidRPr="008D1D8B" w:rsidRDefault="00860FEC" w:rsidP="00012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D8B">
        <w:rPr>
          <w:rFonts w:ascii="Times New Roman" w:hAnsi="Times New Roman" w:cs="Times New Roman"/>
          <w:sz w:val="24"/>
          <w:szCs w:val="24"/>
          <w:u w:val="single"/>
        </w:rPr>
        <w:t>Прогноз применения</w:t>
      </w:r>
      <w:r w:rsidRPr="008D1D8B">
        <w:rPr>
          <w:rFonts w:ascii="Times New Roman" w:hAnsi="Times New Roman" w:cs="Times New Roman"/>
          <w:sz w:val="24"/>
          <w:szCs w:val="24"/>
        </w:rPr>
        <w:t xml:space="preserve">: руководителями системы образования (региональный, муниципальный, школьный уровни), слушателями курсов повышения квалификации, педагогами-психологами, </w:t>
      </w:r>
      <w:proofErr w:type="gramStart"/>
      <w:r w:rsidRPr="008D1D8B">
        <w:rPr>
          <w:rFonts w:ascii="Times New Roman" w:hAnsi="Times New Roman" w:cs="Times New Roman"/>
          <w:sz w:val="24"/>
          <w:szCs w:val="24"/>
        </w:rPr>
        <w:t>работающим</w:t>
      </w:r>
      <w:proofErr w:type="gramEnd"/>
      <w:r w:rsidRPr="008D1D8B">
        <w:rPr>
          <w:rFonts w:ascii="Times New Roman" w:hAnsi="Times New Roman" w:cs="Times New Roman"/>
          <w:sz w:val="24"/>
          <w:szCs w:val="24"/>
        </w:rPr>
        <w:t xml:space="preserve"> на разных уровнях системы образования, специалистами ППМС центров, с целью организации деятельности по обеспечению психологической безопасности субъектов образовательного пространства региона.</w:t>
      </w:r>
    </w:p>
    <w:p w:rsidR="002218F1" w:rsidRPr="008D1D8B" w:rsidRDefault="000124E6" w:rsidP="00012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D8B">
        <w:rPr>
          <w:rFonts w:ascii="Times New Roman" w:hAnsi="Times New Roman" w:cs="Times New Roman"/>
          <w:sz w:val="24"/>
          <w:szCs w:val="24"/>
        </w:rPr>
        <w:t>По результатам разработки проекта подготовлена публикация:</w:t>
      </w:r>
      <w:r w:rsidRPr="008D1D8B">
        <w:rPr>
          <w:rFonts w:ascii="Times New Roman" w:hAnsi="Times New Roman" w:cs="Times New Roman"/>
          <w:sz w:val="24"/>
          <w:szCs w:val="24"/>
        </w:rPr>
        <w:t xml:space="preserve"> Безопасная образовательная среда: моделирование и развитие: учебное пособие</w:t>
      </w:r>
      <w:proofErr w:type="gramStart"/>
      <w:r w:rsidRPr="008D1D8B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8D1D8B">
        <w:rPr>
          <w:rFonts w:ascii="Times New Roman" w:hAnsi="Times New Roman" w:cs="Times New Roman"/>
          <w:sz w:val="24"/>
          <w:szCs w:val="24"/>
        </w:rPr>
        <w:t>од ред. И.А. Баевой, С.В. Тарасова. – СПб</w:t>
      </w:r>
      <w:proofErr w:type="gramStart"/>
      <w:r w:rsidRPr="008D1D8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D1D8B">
        <w:rPr>
          <w:rFonts w:ascii="Times New Roman" w:hAnsi="Times New Roman" w:cs="Times New Roman"/>
          <w:sz w:val="24"/>
          <w:szCs w:val="24"/>
        </w:rPr>
        <w:t>ЛОИРО, 2017 - 265 с.</w:t>
      </w:r>
    </w:p>
    <w:p w:rsidR="000124E6" w:rsidRPr="008D1D8B" w:rsidRDefault="000124E6" w:rsidP="002218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2687" w:rsidRPr="008D1D8B" w:rsidRDefault="002218F1" w:rsidP="002D2393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1D8B">
        <w:rPr>
          <w:rFonts w:ascii="Times New Roman" w:hAnsi="Times New Roman" w:cs="Times New Roman"/>
          <w:b/>
          <w:sz w:val="24"/>
          <w:szCs w:val="24"/>
        </w:rPr>
        <w:t>Основные характеристики организации, выполняющей фундаментальные научные исследования</w:t>
      </w:r>
    </w:p>
    <w:p w:rsidR="00927A55" w:rsidRPr="008D1D8B" w:rsidRDefault="00927A55" w:rsidP="00221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8F1" w:rsidRPr="008D1D8B" w:rsidRDefault="00927A55" w:rsidP="00891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D8B">
        <w:rPr>
          <w:rFonts w:ascii="Times New Roman" w:hAnsi="Times New Roman" w:cs="Times New Roman"/>
          <w:sz w:val="24"/>
          <w:szCs w:val="24"/>
        </w:rPr>
        <w:t>Северо-западный региональный научный центр РАО с</w:t>
      </w:r>
      <w:bookmarkStart w:id="0" w:name="_GoBack"/>
      <w:bookmarkEnd w:id="0"/>
      <w:r w:rsidRPr="008D1D8B">
        <w:rPr>
          <w:rFonts w:ascii="Times New Roman" w:hAnsi="Times New Roman" w:cs="Times New Roman"/>
          <w:sz w:val="24"/>
          <w:szCs w:val="24"/>
        </w:rPr>
        <w:t>оздан на базе РГПУ им. А.И. Герцена, потому далее в таблице приведены данные по этой организации:</w:t>
      </w:r>
    </w:p>
    <w:p w:rsidR="00CB3323" w:rsidRPr="008D1D8B" w:rsidRDefault="00CB3323" w:rsidP="00CB3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1D8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91682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8D1D8B" w:rsidRPr="008D1D8B" w:rsidTr="004105B9">
        <w:tc>
          <w:tcPr>
            <w:tcW w:w="7479" w:type="dxa"/>
          </w:tcPr>
          <w:p w:rsidR="00CB3323" w:rsidRPr="008D1D8B" w:rsidRDefault="00CB3323" w:rsidP="00410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2092" w:type="dxa"/>
            <w:vAlign w:val="center"/>
          </w:tcPr>
          <w:p w:rsidR="00CB3323" w:rsidRPr="008D1D8B" w:rsidRDefault="00CB3323" w:rsidP="00410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</w:tr>
      <w:tr w:rsidR="008D1D8B" w:rsidRPr="008D1D8B" w:rsidTr="004105B9">
        <w:tc>
          <w:tcPr>
            <w:tcW w:w="7479" w:type="dxa"/>
          </w:tcPr>
          <w:p w:rsidR="00CB3323" w:rsidRPr="008D1D8B" w:rsidRDefault="00CB3323" w:rsidP="0041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персонала, занятого фундаментальными и прикладными научными исследованиями, (чел.)</w:t>
            </w:r>
          </w:p>
        </w:tc>
        <w:tc>
          <w:tcPr>
            <w:tcW w:w="2092" w:type="dxa"/>
            <w:vAlign w:val="center"/>
          </w:tcPr>
          <w:p w:rsidR="00CB3323" w:rsidRPr="008D1D8B" w:rsidRDefault="00CB3323" w:rsidP="0041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8D1D8B" w:rsidRPr="008D1D8B" w:rsidTr="004105B9">
        <w:tc>
          <w:tcPr>
            <w:tcW w:w="7479" w:type="dxa"/>
          </w:tcPr>
          <w:p w:rsidR="00CB3323" w:rsidRPr="008D1D8B" w:rsidRDefault="00CB3323" w:rsidP="0041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в том числе исследователи</w:t>
            </w:r>
          </w:p>
        </w:tc>
        <w:tc>
          <w:tcPr>
            <w:tcW w:w="2092" w:type="dxa"/>
            <w:vAlign w:val="center"/>
          </w:tcPr>
          <w:p w:rsidR="00CB3323" w:rsidRPr="008D1D8B" w:rsidRDefault="00CB3323" w:rsidP="0041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8D1D8B" w:rsidRPr="008D1D8B" w:rsidTr="004105B9">
        <w:tc>
          <w:tcPr>
            <w:tcW w:w="7479" w:type="dxa"/>
          </w:tcPr>
          <w:p w:rsidR="00CB3323" w:rsidRPr="008D1D8B" w:rsidRDefault="00CB3323" w:rsidP="0041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из них, исследователи в возрасте до 39 лет</w:t>
            </w:r>
          </w:p>
        </w:tc>
        <w:tc>
          <w:tcPr>
            <w:tcW w:w="2092" w:type="dxa"/>
            <w:vAlign w:val="center"/>
          </w:tcPr>
          <w:p w:rsidR="00CB3323" w:rsidRPr="008D1D8B" w:rsidRDefault="00CB3323" w:rsidP="0041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8D1D8B" w:rsidRPr="008D1D8B" w:rsidTr="004105B9">
        <w:tc>
          <w:tcPr>
            <w:tcW w:w="7479" w:type="dxa"/>
          </w:tcPr>
          <w:p w:rsidR="00CB3323" w:rsidRPr="008D1D8B" w:rsidRDefault="00CB3323" w:rsidP="0041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Финансирование из федерального бюджета на фундаментальные исследования (тыс. руб.)</w:t>
            </w:r>
          </w:p>
        </w:tc>
        <w:tc>
          <w:tcPr>
            <w:tcW w:w="2092" w:type="dxa"/>
            <w:vAlign w:val="center"/>
          </w:tcPr>
          <w:p w:rsidR="00CB3323" w:rsidRPr="008D1D8B" w:rsidRDefault="00CB3323" w:rsidP="0041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159 147, 19</w:t>
            </w:r>
          </w:p>
        </w:tc>
      </w:tr>
      <w:tr w:rsidR="008D1D8B" w:rsidRPr="008D1D8B" w:rsidTr="004105B9">
        <w:tc>
          <w:tcPr>
            <w:tcW w:w="7479" w:type="dxa"/>
          </w:tcPr>
          <w:p w:rsidR="00CB3323" w:rsidRPr="008D1D8B" w:rsidRDefault="00CB3323" w:rsidP="0041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2092" w:type="dxa"/>
            <w:vAlign w:val="center"/>
          </w:tcPr>
          <w:p w:rsidR="00CB3323" w:rsidRPr="008D1D8B" w:rsidRDefault="00CB3323" w:rsidP="0041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D8B" w:rsidRPr="008D1D8B" w:rsidTr="004105B9">
        <w:tc>
          <w:tcPr>
            <w:tcW w:w="7479" w:type="dxa"/>
          </w:tcPr>
          <w:p w:rsidR="00CB3323" w:rsidRPr="008D1D8B" w:rsidRDefault="00CB3323" w:rsidP="0041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государственные задания:</w:t>
            </w:r>
          </w:p>
        </w:tc>
        <w:tc>
          <w:tcPr>
            <w:tcW w:w="2092" w:type="dxa"/>
            <w:vAlign w:val="center"/>
          </w:tcPr>
          <w:p w:rsidR="00CB3323" w:rsidRPr="008D1D8B" w:rsidRDefault="00CB3323" w:rsidP="0041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47 217,80</w:t>
            </w:r>
          </w:p>
        </w:tc>
      </w:tr>
      <w:tr w:rsidR="008D1D8B" w:rsidRPr="008D1D8B" w:rsidTr="004105B9">
        <w:tc>
          <w:tcPr>
            <w:tcW w:w="7479" w:type="dxa"/>
          </w:tcPr>
          <w:p w:rsidR="00CB3323" w:rsidRPr="008D1D8B" w:rsidRDefault="00CB3323" w:rsidP="0041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государственные фонды – всего:</w:t>
            </w:r>
          </w:p>
        </w:tc>
        <w:tc>
          <w:tcPr>
            <w:tcW w:w="2092" w:type="dxa"/>
            <w:vAlign w:val="center"/>
          </w:tcPr>
          <w:p w:rsidR="00CB3323" w:rsidRPr="008D1D8B" w:rsidRDefault="00CB3323" w:rsidP="0041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15 464,00</w:t>
            </w:r>
          </w:p>
        </w:tc>
      </w:tr>
      <w:tr w:rsidR="008D1D8B" w:rsidRPr="008D1D8B" w:rsidTr="004105B9">
        <w:tc>
          <w:tcPr>
            <w:tcW w:w="7479" w:type="dxa"/>
          </w:tcPr>
          <w:p w:rsidR="00CB3323" w:rsidRPr="008D1D8B" w:rsidRDefault="00CB3323" w:rsidP="0041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092" w:type="dxa"/>
            <w:vAlign w:val="center"/>
          </w:tcPr>
          <w:p w:rsidR="00CB3323" w:rsidRPr="008D1D8B" w:rsidRDefault="00CB3323" w:rsidP="0041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D8B" w:rsidRPr="008D1D8B" w:rsidTr="004105B9">
        <w:tc>
          <w:tcPr>
            <w:tcW w:w="7479" w:type="dxa"/>
          </w:tcPr>
          <w:p w:rsidR="00CB3323" w:rsidRPr="008D1D8B" w:rsidRDefault="00CB3323" w:rsidP="0041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РФФИ:</w:t>
            </w:r>
          </w:p>
        </w:tc>
        <w:tc>
          <w:tcPr>
            <w:tcW w:w="2092" w:type="dxa"/>
            <w:vAlign w:val="center"/>
          </w:tcPr>
          <w:p w:rsidR="00CB3323" w:rsidRPr="008D1D8B" w:rsidRDefault="00CB3323" w:rsidP="0041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10 474,00</w:t>
            </w:r>
          </w:p>
        </w:tc>
      </w:tr>
      <w:tr w:rsidR="008D1D8B" w:rsidRPr="008D1D8B" w:rsidTr="004105B9">
        <w:tc>
          <w:tcPr>
            <w:tcW w:w="7479" w:type="dxa"/>
          </w:tcPr>
          <w:p w:rsidR="00CB3323" w:rsidRPr="008D1D8B" w:rsidRDefault="00CB3323" w:rsidP="0041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РНФ:</w:t>
            </w:r>
          </w:p>
        </w:tc>
        <w:tc>
          <w:tcPr>
            <w:tcW w:w="2092" w:type="dxa"/>
            <w:vAlign w:val="center"/>
          </w:tcPr>
          <w:p w:rsidR="00CB3323" w:rsidRPr="008D1D8B" w:rsidRDefault="00CB3323" w:rsidP="0041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8D1D8B" w:rsidRPr="008D1D8B" w:rsidTr="004105B9">
        <w:tc>
          <w:tcPr>
            <w:tcW w:w="7479" w:type="dxa"/>
          </w:tcPr>
          <w:p w:rsidR="00CB3323" w:rsidRPr="008D1D8B" w:rsidRDefault="00CB3323" w:rsidP="0041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ФПИ:</w:t>
            </w:r>
          </w:p>
        </w:tc>
        <w:tc>
          <w:tcPr>
            <w:tcW w:w="2092" w:type="dxa"/>
            <w:vAlign w:val="center"/>
          </w:tcPr>
          <w:p w:rsidR="00CB3323" w:rsidRPr="008D1D8B" w:rsidRDefault="00CB3323" w:rsidP="0041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D8B" w:rsidRPr="008D1D8B" w:rsidTr="004105B9">
        <w:tc>
          <w:tcPr>
            <w:tcW w:w="7479" w:type="dxa"/>
          </w:tcPr>
          <w:p w:rsidR="00CB3323" w:rsidRPr="008D1D8B" w:rsidRDefault="00CB3323" w:rsidP="0041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другие источники:</w:t>
            </w:r>
          </w:p>
        </w:tc>
        <w:tc>
          <w:tcPr>
            <w:tcW w:w="2092" w:type="dxa"/>
            <w:vAlign w:val="center"/>
          </w:tcPr>
          <w:p w:rsidR="00CB3323" w:rsidRPr="008D1D8B" w:rsidRDefault="00CB3323" w:rsidP="0041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50 882,60</w:t>
            </w:r>
          </w:p>
        </w:tc>
      </w:tr>
      <w:tr w:rsidR="008D1D8B" w:rsidRPr="008D1D8B" w:rsidTr="004105B9">
        <w:tc>
          <w:tcPr>
            <w:tcW w:w="7479" w:type="dxa"/>
          </w:tcPr>
          <w:p w:rsidR="00CB3323" w:rsidRPr="008D1D8B" w:rsidRDefault="00CB3323" w:rsidP="0041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Внебюджетное финансирование фундаментальных исследований:</w:t>
            </w:r>
          </w:p>
        </w:tc>
        <w:tc>
          <w:tcPr>
            <w:tcW w:w="2092" w:type="dxa"/>
            <w:vAlign w:val="center"/>
          </w:tcPr>
          <w:p w:rsidR="00CB3323" w:rsidRPr="008D1D8B" w:rsidRDefault="00CB3323" w:rsidP="0041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45 582,78</w:t>
            </w:r>
          </w:p>
        </w:tc>
      </w:tr>
      <w:tr w:rsidR="008D1D8B" w:rsidRPr="008D1D8B" w:rsidTr="004105B9">
        <w:tc>
          <w:tcPr>
            <w:tcW w:w="7479" w:type="dxa"/>
          </w:tcPr>
          <w:p w:rsidR="00CB3323" w:rsidRPr="008D1D8B" w:rsidRDefault="00CB3323" w:rsidP="0041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Среднегодовая стоимость машин и оборудования (тыс. руб.)</w:t>
            </w:r>
          </w:p>
        </w:tc>
        <w:tc>
          <w:tcPr>
            <w:tcW w:w="2092" w:type="dxa"/>
            <w:vAlign w:val="center"/>
          </w:tcPr>
          <w:p w:rsidR="00CB3323" w:rsidRPr="008D1D8B" w:rsidRDefault="00CB3323" w:rsidP="0041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63 931,70</w:t>
            </w:r>
          </w:p>
        </w:tc>
      </w:tr>
      <w:tr w:rsidR="008D1D8B" w:rsidRPr="008D1D8B" w:rsidTr="004105B9">
        <w:tc>
          <w:tcPr>
            <w:tcW w:w="7479" w:type="dxa"/>
          </w:tcPr>
          <w:p w:rsidR="00CB3323" w:rsidRPr="008D1D8B" w:rsidRDefault="00CB3323" w:rsidP="0041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в том числе в возрасте до 5 лет:</w:t>
            </w:r>
          </w:p>
        </w:tc>
        <w:tc>
          <w:tcPr>
            <w:tcW w:w="2092" w:type="dxa"/>
            <w:vAlign w:val="center"/>
          </w:tcPr>
          <w:p w:rsidR="00CB3323" w:rsidRPr="008D1D8B" w:rsidRDefault="00CB3323" w:rsidP="0041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62 604,30</w:t>
            </w:r>
          </w:p>
        </w:tc>
      </w:tr>
      <w:tr w:rsidR="008D1D8B" w:rsidRPr="008D1D8B" w:rsidTr="004105B9">
        <w:tc>
          <w:tcPr>
            <w:tcW w:w="7479" w:type="dxa"/>
          </w:tcPr>
          <w:p w:rsidR="00CB3323" w:rsidRPr="008D1D8B" w:rsidRDefault="00CB3323" w:rsidP="0041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публикации по результатам фундаментальных исследований (ед.), из них:</w:t>
            </w:r>
          </w:p>
        </w:tc>
        <w:tc>
          <w:tcPr>
            <w:tcW w:w="2092" w:type="dxa"/>
            <w:vAlign w:val="center"/>
          </w:tcPr>
          <w:p w:rsidR="00CB3323" w:rsidRPr="008D1D8B" w:rsidRDefault="00CB3323" w:rsidP="0041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</w:tr>
      <w:tr w:rsidR="008D1D8B" w:rsidRPr="008D1D8B" w:rsidTr="004105B9">
        <w:tc>
          <w:tcPr>
            <w:tcW w:w="7479" w:type="dxa"/>
          </w:tcPr>
          <w:p w:rsidR="00CB3323" w:rsidRPr="008D1D8B" w:rsidRDefault="00CB3323" w:rsidP="0041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 xml:space="preserve"> - монографий:</w:t>
            </w:r>
          </w:p>
        </w:tc>
        <w:tc>
          <w:tcPr>
            <w:tcW w:w="2092" w:type="dxa"/>
            <w:vAlign w:val="center"/>
          </w:tcPr>
          <w:p w:rsidR="00CB3323" w:rsidRPr="008D1D8B" w:rsidRDefault="00CB3323" w:rsidP="0041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D1D8B" w:rsidRPr="008D1D8B" w:rsidTr="004105B9">
        <w:tc>
          <w:tcPr>
            <w:tcW w:w="7479" w:type="dxa"/>
          </w:tcPr>
          <w:p w:rsidR="00CB3323" w:rsidRPr="008D1D8B" w:rsidRDefault="00CB3323" w:rsidP="0041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 xml:space="preserve"> - статей в ведущих зарубежных журналах:</w:t>
            </w:r>
          </w:p>
        </w:tc>
        <w:tc>
          <w:tcPr>
            <w:tcW w:w="2092" w:type="dxa"/>
            <w:vAlign w:val="center"/>
          </w:tcPr>
          <w:p w:rsidR="00CB3323" w:rsidRPr="008D1D8B" w:rsidRDefault="00CB3323" w:rsidP="0041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D1D8B" w:rsidRPr="008D1D8B" w:rsidTr="004105B9">
        <w:tc>
          <w:tcPr>
            <w:tcW w:w="7479" w:type="dxa"/>
          </w:tcPr>
          <w:p w:rsidR="00CB3323" w:rsidRPr="008D1D8B" w:rsidRDefault="00CB3323" w:rsidP="0041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 xml:space="preserve"> - статей в рецензируемых отечественных журналах:</w:t>
            </w:r>
          </w:p>
        </w:tc>
        <w:tc>
          <w:tcPr>
            <w:tcW w:w="2092" w:type="dxa"/>
            <w:vAlign w:val="center"/>
          </w:tcPr>
          <w:p w:rsidR="00CB3323" w:rsidRPr="008D1D8B" w:rsidRDefault="00CB3323" w:rsidP="0041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B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</w:tr>
    </w:tbl>
    <w:p w:rsidR="00CB3323" w:rsidRPr="008D1D8B" w:rsidRDefault="00CB3323" w:rsidP="00221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3323" w:rsidRPr="008D1D8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687" w:rsidRDefault="00B32687" w:rsidP="00B32687">
      <w:pPr>
        <w:spacing w:after="0" w:line="240" w:lineRule="auto"/>
      </w:pPr>
      <w:r>
        <w:separator/>
      </w:r>
    </w:p>
  </w:endnote>
  <w:endnote w:type="continuationSeparator" w:id="0">
    <w:p w:rsidR="00B32687" w:rsidRDefault="00B32687" w:rsidP="00B3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1997531"/>
      <w:docPartObj>
        <w:docPartGallery w:val="Page Numbers (Bottom of Page)"/>
        <w:docPartUnique/>
      </w:docPartObj>
    </w:sdtPr>
    <w:sdtContent>
      <w:p w:rsidR="00B32687" w:rsidRDefault="00B326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682">
          <w:rPr>
            <w:noProof/>
          </w:rPr>
          <w:t>2</w:t>
        </w:r>
        <w:r>
          <w:fldChar w:fldCharType="end"/>
        </w:r>
      </w:p>
    </w:sdtContent>
  </w:sdt>
  <w:p w:rsidR="00B32687" w:rsidRDefault="00B326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687" w:rsidRDefault="00B32687" w:rsidP="00B32687">
      <w:pPr>
        <w:spacing w:after="0" w:line="240" w:lineRule="auto"/>
      </w:pPr>
      <w:r>
        <w:separator/>
      </w:r>
    </w:p>
  </w:footnote>
  <w:footnote w:type="continuationSeparator" w:id="0">
    <w:p w:rsidR="00B32687" w:rsidRDefault="00B32687" w:rsidP="00B32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87" w:rsidRDefault="00B32687" w:rsidP="00B32687">
    <w:pPr>
      <w:pStyle w:val="a3"/>
      <w:jc w:val="center"/>
    </w:pPr>
    <w:r>
      <w:t>Северо-западный региональный научный центр РАО, созданный на базе РГПУ им. А.И. Герцена</w:t>
    </w:r>
  </w:p>
  <w:p w:rsidR="00B32687" w:rsidRDefault="00B326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64968"/>
    <w:multiLevelType w:val="hybridMultilevel"/>
    <w:tmpl w:val="9F9A8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123B64"/>
    <w:multiLevelType w:val="multilevel"/>
    <w:tmpl w:val="5164E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C9865A8"/>
    <w:multiLevelType w:val="multilevel"/>
    <w:tmpl w:val="6C4AAD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CF475C9"/>
    <w:multiLevelType w:val="hybridMultilevel"/>
    <w:tmpl w:val="07F0F898"/>
    <w:lvl w:ilvl="0" w:tplc="5524C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87"/>
    <w:rsid w:val="000124E6"/>
    <w:rsid w:val="001B50C7"/>
    <w:rsid w:val="002218F1"/>
    <w:rsid w:val="002D2393"/>
    <w:rsid w:val="00634780"/>
    <w:rsid w:val="00680E1A"/>
    <w:rsid w:val="006A2297"/>
    <w:rsid w:val="00860FEC"/>
    <w:rsid w:val="00891682"/>
    <w:rsid w:val="008D1D8B"/>
    <w:rsid w:val="00927A55"/>
    <w:rsid w:val="00AC516F"/>
    <w:rsid w:val="00B32687"/>
    <w:rsid w:val="00CB3323"/>
    <w:rsid w:val="00EE0595"/>
    <w:rsid w:val="00FB0506"/>
    <w:rsid w:val="00FC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2687"/>
  </w:style>
  <w:style w:type="paragraph" w:styleId="a5">
    <w:name w:val="footer"/>
    <w:basedOn w:val="a"/>
    <w:link w:val="a6"/>
    <w:uiPriority w:val="99"/>
    <w:unhideWhenUsed/>
    <w:rsid w:val="00B3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2687"/>
  </w:style>
  <w:style w:type="paragraph" w:styleId="a7">
    <w:name w:val="Balloon Text"/>
    <w:basedOn w:val="a"/>
    <w:link w:val="a8"/>
    <w:uiPriority w:val="99"/>
    <w:semiHidden/>
    <w:unhideWhenUsed/>
    <w:rsid w:val="00B3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68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18F1"/>
    <w:pPr>
      <w:ind w:left="720"/>
      <w:contextualSpacing/>
    </w:pPr>
  </w:style>
  <w:style w:type="table" w:styleId="aa">
    <w:name w:val="Table Grid"/>
    <w:basedOn w:val="a1"/>
    <w:uiPriority w:val="59"/>
    <w:rsid w:val="00CB3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60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desc">
    <w:name w:val="card__desc"/>
    <w:basedOn w:val="a"/>
    <w:rsid w:val="008D1D8B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4A4A4A"/>
      <w:sz w:val="24"/>
      <w:szCs w:val="24"/>
      <w:lang w:eastAsia="ru-RU"/>
    </w:rPr>
  </w:style>
  <w:style w:type="character" w:styleId="ac">
    <w:name w:val="Hyperlink"/>
    <w:rsid w:val="008D1D8B"/>
    <w:rPr>
      <w:color w:val="004F6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2687"/>
  </w:style>
  <w:style w:type="paragraph" w:styleId="a5">
    <w:name w:val="footer"/>
    <w:basedOn w:val="a"/>
    <w:link w:val="a6"/>
    <w:uiPriority w:val="99"/>
    <w:unhideWhenUsed/>
    <w:rsid w:val="00B3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2687"/>
  </w:style>
  <w:style w:type="paragraph" w:styleId="a7">
    <w:name w:val="Balloon Text"/>
    <w:basedOn w:val="a"/>
    <w:link w:val="a8"/>
    <w:uiPriority w:val="99"/>
    <w:semiHidden/>
    <w:unhideWhenUsed/>
    <w:rsid w:val="00B3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68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18F1"/>
    <w:pPr>
      <w:ind w:left="720"/>
      <w:contextualSpacing/>
    </w:pPr>
  </w:style>
  <w:style w:type="table" w:styleId="aa">
    <w:name w:val="Table Grid"/>
    <w:basedOn w:val="a1"/>
    <w:uiPriority w:val="59"/>
    <w:rsid w:val="00CB3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60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desc">
    <w:name w:val="card__desc"/>
    <w:basedOn w:val="a"/>
    <w:rsid w:val="008D1D8B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4A4A4A"/>
      <w:sz w:val="24"/>
      <w:szCs w:val="24"/>
      <w:lang w:eastAsia="ru-RU"/>
    </w:rPr>
  </w:style>
  <w:style w:type="character" w:styleId="ac">
    <w:name w:val="Hyperlink"/>
    <w:rsid w:val="008D1D8B"/>
    <w:rPr>
      <w:color w:val="004F6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B9"/>
    <w:rsid w:val="000A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AD83623610F4526AC323B8ED852CEA9">
    <w:name w:val="3AD83623610F4526AC323B8ED852CEA9"/>
    <w:rsid w:val="000A73B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AD83623610F4526AC323B8ED852CEA9">
    <w:name w:val="3AD83623610F4526AC323B8ED852CEA9"/>
    <w:rsid w:val="000A7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аудитория34</dc:creator>
  <cp:lastModifiedBy>аудитория34</cp:lastModifiedBy>
  <cp:revision>12</cp:revision>
  <dcterms:created xsi:type="dcterms:W3CDTF">2017-12-04T10:14:00Z</dcterms:created>
  <dcterms:modified xsi:type="dcterms:W3CDTF">2017-12-04T12:12:00Z</dcterms:modified>
</cp:coreProperties>
</file>