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04" w:rsidRPr="002B1E04" w:rsidRDefault="002B1E04" w:rsidP="002B1E04">
      <w:pPr>
        <w:spacing w:line="216" w:lineRule="auto"/>
        <w:ind w:left="-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E04">
        <w:rPr>
          <w:rFonts w:ascii="Times New Roman" w:eastAsia="Calibri" w:hAnsi="Times New Roman" w:cs="Times New Roman"/>
          <w:b/>
          <w:sz w:val="28"/>
          <w:szCs w:val="28"/>
        </w:rPr>
        <w:t>ТВЕРСКОЙ НАУЧНЫЙ ЦЕНТР</w:t>
      </w:r>
      <w:r w:rsidRPr="002B1E04">
        <w:rPr>
          <w:rFonts w:ascii="Times New Roman" w:eastAsia="Calibri" w:hAnsi="Times New Roman" w:cs="Times New Roman"/>
          <w:b/>
          <w:sz w:val="28"/>
          <w:szCs w:val="28"/>
        </w:rPr>
        <w:br/>
        <w:t>РОССИЙСКОЙ АКАДЕМИИ ОБРАЗОВАНИЯ</w:t>
      </w:r>
    </w:p>
    <w:p w:rsidR="002B1E04" w:rsidRPr="002B1E04" w:rsidRDefault="002B1E04" w:rsidP="002B1E04">
      <w:pPr>
        <w:pBdr>
          <w:bottom w:val="double" w:sz="6" w:space="3" w:color="auto"/>
        </w:pBdr>
        <w:jc w:val="center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2B1E04">
        <w:rPr>
          <w:rFonts w:ascii="Times New Roman" w:eastAsia="Calibri" w:hAnsi="Times New Roman" w:cs="Times New Roman"/>
          <w:sz w:val="24"/>
          <w:szCs w:val="24"/>
        </w:rPr>
        <w:t xml:space="preserve">Россия, Тверь, 400066, Волоколамский проспект, 7/1 </w:t>
      </w:r>
      <w:r w:rsidRPr="002B1E04">
        <w:rPr>
          <w:rFonts w:ascii="Times New Roman" w:eastAsia="Calibri" w:hAnsi="Times New Roman" w:cs="Times New Roman"/>
          <w:sz w:val="24"/>
          <w:szCs w:val="24"/>
        </w:rPr>
        <w:br/>
        <w:t xml:space="preserve">Тел. </w:t>
      </w:r>
      <w:r w:rsidRPr="002B1E04">
        <w:rPr>
          <w:rFonts w:ascii="Times New Roman" w:eastAsia="Calibri" w:hAnsi="Times New Roman" w:cs="Times New Roman"/>
          <w:sz w:val="24"/>
          <w:szCs w:val="24"/>
          <w:lang w:val="en-US"/>
        </w:rPr>
        <w:t>+7 (4822) 58-36-80. E-mail: www.tiuu.ru</w:t>
      </w:r>
    </w:p>
    <w:p w:rsidR="002B1E04" w:rsidRPr="00917993" w:rsidRDefault="002B1E04" w:rsidP="002B1E04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917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</w:t>
      </w:r>
    </w:p>
    <w:p w:rsidR="002B1E04" w:rsidRPr="00917993" w:rsidRDefault="002B1E04" w:rsidP="002B1E04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7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деятельности за </w:t>
      </w:r>
      <w:r w:rsidR="00AF64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месяцев</w:t>
      </w:r>
      <w:r w:rsidRPr="00917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2017 г.</w:t>
      </w:r>
    </w:p>
    <w:p w:rsidR="002B1E04" w:rsidRDefault="002B1E04" w:rsidP="002B1E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7">
        <w:rPr>
          <w:rFonts w:ascii="Times New Roman" w:hAnsi="Times New Roman" w:cs="Times New Roman"/>
          <w:sz w:val="28"/>
          <w:szCs w:val="28"/>
        </w:rPr>
        <w:t>Тверской научный центр Российской академии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40C7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Центр)</w:t>
      </w:r>
      <w:r w:rsidRPr="005540C7">
        <w:rPr>
          <w:rFonts w:ascii="Times New Roman" w:hAnsi="Times New Roman" w:cs="Times New Roman"/>
          <w:sz w:val="28"/>
          <w:szCs w:val="28"/>
        </w:rPr>
        <w:t xml:space="preserve"> открыт на базе ГБОУ ДПО «Тверской областной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7">
        <w:rPr>
          <w:rFonts w:ascii="Times New Roman" w:hAnsi="Times New Roman" w:cs="Times New Roman"/>
          <w:sz w:val="28"/>
          <w:szCs w:val="28"/>
        </w:rPr>
        <w:t>усовершенствования учителей»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B2C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ДПО ТОИУУ)</w:t>
      </w:r>
      <w:r w:rsidRPr="005540C7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5540C7"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5540C7">
        <w:rPr>
          <w:rFonts w:ascii="Times New Roman" w:hAnsi="Times New Roman" w:cs="Times New Roman"/>
          <w:sz w:val="28"/>
          <w:szCs w:val="28"/>
        </w:rPr>
        <w:t>на основании Соглашения о научном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3B2C32">
        <w:rPr>
          <w:rFonts w:ascii="Times New Roman" w:hAnsi="Times New Roman" w:cs="Times New Roman"/>
          <w:sz w:val="28"/>
          <w:szCs w:val="28"/>
        </w:rPr>
        <w:t>Российской академией образования и Г</w:t>
      </w:r>
      <w:r>
        <w:rPr>
          <w:rFonts w:ascii="Times New Roman" w:hAnsi="Times New Roman" w:cs="Times New Roman"/>
          <w:sz w:val="28"/>
          <w:szCs w:val="28"/>
        </w:rPr>
        <w:t xml:space="preserve">БОУ ДПО ТОИУУ </w:t>
      </w:r>
      <w:r w:rsidRPr="003B2C32">
        <w:rPr>
          <w:rFonts w:ascii="Times New Roman" w:hAnsi="Times New Roman" w:cs="Times New Roman"/>
          <w:sz w:val="28"/>
          <w:szCs w:val="28"/>
        </w:rPr>
        <w:t>(№ 06–1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2C32">
        <w:rPr>
          <w:rFonts w:ascii="Times New Roman" w:hAnsi="Times New Roman" w:cs="Times New Roman"/>
          <w:sz w:val="28"/>
          <w:szCs w:val="28"/>
        </w:rPr>
        <w:t>/11 от 2</w:t>
      </w:r>
      <w:r>
        <w:rPr>
          <w:rFonts w:ascii="Times New Roman" w:hAnsi="Times New Roman" w:cs="Times New Roman"/>
          <w:sz w:val="28"/>
          <w:szCs w:val="28"/>
        </w:rPr>
        <w:t>0 октября</w:t>
      </w:r>
      <w:r w:rsidRPr="003B2C32">
        <w:rPr>
          <w:rFonts w:ascii="Times New Roman" w:hAnsi="Times New Roman" w:cs="Times New Roman"/>
          <w:sz w:val="28"/>
          <w:szCs w:val="28"/>
        </w:rPr>
        <w:t xml:space="preserve"> 2016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E04" w:rsidRPr="00536384" w:rsidRDefault="002B1E04" w:rsidP="002B1E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384">
        <w:rPr>
          <w:rFonts w:ascii="Times New Roman" w:hAnsi="Times New Roman" w:cs="Times New Roman"/>
          <w:sz w:val="28"/>
          <w:szCs w:val="28"/>
        </w:rPr>
        <w:t>Правовой статус</w:t>
      </w:r>
      <w:r>
        <w:rPr>
          <w:rFonts w:ascii="Times New Roman" w:hAnsi="Times New Roman" w:cs="Times New Roman"/>
          <w:sz w:val="28"/>
          <w:szCs w:val="28"/>
        </w:rPr>
        <w:t xml:space="preserve">, цели и задачи </w:t>
      </w:r>
      <w:r w:rsidRPr="0053638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36384">
        <w:rPr>
          <w:rFonts w:ascii="Times New Roman" w:hAnsi="Times New Roman" w:cs="Times New Roman"/>
          <w:sz w:val="28"/>
          <w:szCs w:val="28"/>
        </w:rPr>
        <w:t xml:space="preserve"> регламентируется Положением о </w:t>
      </w:r>
      <w:r w:rsidRPr="005540C7">
        <w:rPr>
          <w:rFonts w:ascii="Times New Roman" w:hAnsi="Times New Roman" w:cs="Times New Roman"/>
          <w:sz w:val="28"/>
          <w:szCs w:val="28"/>
        </w:rPr>
        <w:t>Тверско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40C7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40C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0C7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</w:t>
      </w:r>
    </w:p>
    <w:p w:rsidR="002B1E04" w:rsidRPr="00A51CD8" w:rsidRDefault="002B1E04" w:rsidP="002B1E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D8">
        <w:rPr>
          <w:rFonts w:ascii="Times New Roman" w:hAnsi="Times New Roman" w:cs="Times New Roman"/>
          <w:sz w:val="28"/>
          <w:szCs w:val="28"/>
        </w:rPr>
        <w:t>Возглавл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5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A5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A51CD8">
        <w:rPr>
          <w:rFonts w:ascii="Times New Roman" w:hAnsi="Times New Roman" w:cs="Times New Roman"/>
          <w:sz w:val="28"/>
          <w:szCs w:val="28"/>
        </w:rPr>
        <w:t xml:space="preserve"> </w:t>
      </w:r>
      <w:r w:rsidRPr="005540C7">
        <w:rPr>
          <w:rFonts w:ascii="Times New Roman" w:hAnsi="Times New Roman" w:cs="Times New Roman"/>
          <w:sz w:val="28"/>
          <w:szCs w:val="28"/>
        </w:rPr>
        <w:t>ГБОУ ДПО</w:t>
      </w:r>
      <w:r>
        <w:rPr>
          <w:rFonts w:ascii="Times New Roman" w:hAnsi="Times New Roman" w:cs="Times New Roman"/>
          <w:sz w:val="28"/>
          <w:szCs w:val="28"/>
        </w:rPr>
        <w:t xml:space="preserve"> ТОИУУ</w:t>
      </w:r>
      <w:r w:rsidRPr="00A51CD8">
        <w:rPr>
          <w:rFonts w:ascii="Times New Roman" w:hAnsi="Times New Roman" w:cs="Times New Roman"/>
          <w:sz w:val="28"/>
          <w:szCs w:val="28"/>
        </w:rPr>
        <w:t xml:space="preserve"> доктор </w:t>
      </w:r>
      <w:r>
        <w:rPr>
          <w:rFonts w:ascii="Times New Roman" w:hAnsi="Times New Roman" w:cs="Times New Roman"/>
          <w:sz w:val="28"/>
          <w:szCs w:val="28"/>
        </w:rPr>
        <w:t>психологических наук</w:t>
      </w:r>
      <w:r w:rsidRPr="00A51CD8">
        <w:rPr>
          <w:rFonts w:ascii="Times New Roman" w:hAnsi="Times New Roman" w:cs="Times New Roman"/>
          <w:sz w:val="28"/>
          <w:szCs w:val="28"/>
        </w:rPr>
        <w:t xml:space="preserve">, профессор </w:t>
      </w:r>
      <w:r>
        <w:rPr>
          <w:rFonts w:ascii="Times New Roman" w:hAnsi="Times New Roman" w:cs="Times New Roman"/>
          <w:sz w:val="28"/>
          <w:szCs w:val="28"/>
        </w:rPr>
        <w:t>С.Н. Махновец</w:t>
      </w:r>
      <w:r w:rsidRPr="00A51CD8">
        <w:rPr>
          <w:rFonts w:ascii="Times New Roman" w:hAnsi="Times New Roman" w:cs="Times New Roman"/>
          <w:sz w:val="28"/>
          <w:szCs w:val="28"/>
        </w:rPr>
        <w:t>.</w:t>
      </w:r>
    </w:p>
    <w:p w:rsidR="002B1E04" w:rsidRPr="00600333" w:rsidRDefault="002B1E04" w:rsidP="00AF6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D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51CD8">
        <w:rPr>
          <w:rFonts w:ascii="Times New Roman" w:hAnsi="Times New Roman" w:cs="Times New Roman"/>
          <w:sz w:val="28"/>
          <w:szCs w:val="28"/>
        </w:rPr>
        <w:t>ентра опира</w:t>
      </w:r>
      <w:r>
        <w:rPr>
          <w:rFonts w:ascii="Times New Roman" w:hAnsi="Times New Roman" w:cs="Times New Roman"/>
          <w:sz w:val="28"/>
          <w:szCs w:val="28"/>
        </w:rPr>
        <w:t xml:space="preserve">ется на </w:t>
      </w:r>
      <w:r w:rsidRPr="00A51CD8">
        <w:rPr>
          <w:rFonts w:ascii="Times New Roman" w:hAnsi="Times New Roman" w:cs="Times New Roman"/>
          <w:sz w:val="28"/>
          <w:szCs w:val="28"/>
        </w:rPr>
        <w:t xml:space="preserve">необходимую организационную поддержку со стороны </w:t>
      </w:r>
      <w:r w:rsidRPr="003B2C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ДПО ТОИУУ</w:t>
      </w:r>
      <w:r w:rsidRPr="00A51C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51CD8">
        <w:rPr>
          <w:rFonts w:ascii="Times New Roman" w:hAnsi="Times New Roman" w:cs="Times New Roman"/>
          <w:sz w:val="28"/>
          <w:szCs w:val="28"/>
        </w:rPr>
        <w:t xml:space="preserve">ентру предоставлена </w:t>
      </w:r>
      <w:r>
        <w:rPr>
          <w:rFonts w:ascii="Times New Roman" w:hAnsi="Times New Roman" w:cs="Times New Roman"/>
          <w:sz w:val="28"/>
          <w:szCs w:val="28"/>
        </w:rPr>
        <w:t>необходимая</w:t>
      </w:r>
      <w:r w:rsidRPr="00A51CD8">
        <w:rPr>
          <w:rFonts w:ascii="Times New Roman" w:hAnsi="Times New Roman" w:cs="Times New Roman"/>
          <w:sz w:val="28"/>
          <w:szCs w:val="28"/>
        </w:rPr>
        <w:t xml:space="preserve"> материальная база</w:t>
      </w:r>
      <w:r w:rsidR="00AF6476">
        <w:rPr>
          <w:rFonts w:ascii="Times New Roman" w:hAnsi="Times New Roman" w:cs="Times New Roman"/>
          <w:sz w:val="28"/>
          <w:szCs w:val="28"/>
        </w:rPr>
        <w:t>.</w:t>
      </w:r>
      <w:r w:rsidRPr="00A51CD8">
        <w:rPr>
          <w:rFonts w:ascii="Times New Roman" w:hAnsi="Times New Roman" w:cs="Times New Roman"/>
          <w:sz w:val="28"/>
          <w:szCs w:val="28"/>
        </w:rPr>
        <w:t xml:space="preserve"> </w:t>
      </w:r>
      <w:r w:rsidR="00AF6476">
        <w:rPr>
          <w:rFonts w:ascii="Times New Roman" w:hAnsi="Times New Roman" w:cs="Times New Roman"/>
          <w:sz w:val="28"/>
          <w:szCs w:val="28"/>
        </w:rPr>
        <w:t>Д</w:t>
      </w:r>
      <w:r w:rsidRPr="00A51CD8">
        <w:rPr>
          <w:rFonts w:ascii="Times New Roman" w:hAnsi="Times New Roman" w:cs="Times New Roman"/>
          <w:sz w:val="28"/>
          <w:szCs w:val="28"/>
        </w:rPr>
        <w:t xml:space="preserve">ля представления результатов научных исследований </w:t>
      </w:r>
      <w:r w:rsidR="00AF6476">
        <w:rPr>
          <w:rFonts w:ascii="Times New Roman" w:hAnsi="Times New Roman" w:cs="Times New Roman"/>
          <w:sz w:val="28"/>
          <w:szCs w:val="28"/>
        </w:rPr>
        <w:t xml:space="preserve">в </w:t>
      </w:r>
      <w:r w:rsidRPr="00A51CD8">
        <w:rPr>
          <w:rFonts w:ascii="Times New Roman" w:hAnsi="Times New Roman" w:cs="Times New Roman"/>
          <w:sz w:val="28"/>
          <w:szCs w:val="28"/>
        </w:rPr>
        <w:t>журнал</w:t>
      </w:r>
      <w:r w:rsidR="00AF6476">
        <w:rPr>
          <w:rFonts w:ascii="Times New Roman" w:hAnsi="Times New Roman" w:cs="Times New Roman"/>
          <w:sz w:val="28"/>
          <w:szCs w:val="28"/>
        </w:rPr>
        <w:t>е</w:t>
      </w:r>
      <w:r w:rsidRPr="00A51C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Pr="00A51CD8">
        <w:rPr>
          <w:rFonts w:ascii="Times New Roman" w:hAnsi="Times New Roman" w:cs="Times New Roman"/>
          <w:sz w:val="28"/>
          <w:szCs w:val="28"/>
        </w:rPr>
        <w:t>»</w:t>
      </w:r>
      <w:r w:rsidR="00AF6476">
        <w:rPr>
          <w:rFonts w:ascii="Times New Roman" w:hAnsi="Times New Roman" w:cs="Times New Roman"/>
          <w:sz w:val="28"/>
          <w:szCs w:val="28"/>
        </w:rPr>
        <w:t xml:space="preserve"> открыта рубрика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AD9" w:rsidRDefault="00986AD9" w:rsidP="00986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планом работы Тверского научного центра РАО   </w:t>
      </w:r>
      <w:r w:rsidRPr="00B90796">
        <w:rPr>
          <w:rFonts w:ascii="Times New Roman" w:hAnsi="Times New Roman" w:cs="Times New Roman"/>
          <w:sz w:val="28"/>
          <w:szCs w:val="28"/>
        </w:rPr>
        <w:t>29 марта 2017 г. на расширенном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0796">
        <w:rPr>
          <w:rFonts w:ascii="Times New Roman" w:hAnsi="Times New Roman" w:cs="Times New Roman"/>
          <w:sz w:val="28"/>
          <w:szCs w:val="28"/>
        </w:rPr>
        <w:t xml:space="preserve"> Совета Национальной Ассоциации организаций дополнительного профессионального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079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B90796">
        <w:rPr>
          <w:rFonts w:ascii="Times New Roman" w:hAnsi="Times New Roman" w:cs="Times New Roman"/>
          <w:sz w:val="28"/>
          <w:szCs w:val="28"/>
        </w:rPr>
        <w:t xml:space="preserve"> рассмотрен вопрос «Координация научных исследований в области дополнительного профессионального педагогического образования». </w:t>
      </w:r>
    </w:p>
    <w:p w:rsidR="00986AD9" w:rsidRDefault="00986AD9" w:rsidP="00986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0796">
        <w:rPr>
          <w:rFonts w:ascii="Times New Roman" w:hAnsi="Times New Roman" w:cs="Times New Roman"/>
          <w:sz w:val="28"/>
          <w:szCs w:val="28"/>
        </w:rPr>
        <w:t xml:space="preserve">тематику </w:t>
      </w:r>
      <w:r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023291">
        <w:rPr>
          <w:rFonts w:ascii="Times New Roman" w:hAnsi="Times New Roman" w:cs="Times New Roman"/>
          <w:sz w:val="28"/>
          <w:szCs w:val="28"/>
        </w:rPr>
        <w:t xml:space="preserve"> </w:t>
      </w:r>
      <w:r w:rsidRPr="00B90796">
        <w:rPr>
          <w:rFonts w:ascii="Times New Roman" w:hAnsi="Times New Roman" w:cs="Times New Roman"/>
          <w:sz w:val="28"/>
          <w:szCs w:val="28"/>
        </w:rPr>
        <w:t>в области дополнительного профессионального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96">
        <w:rPr>
          <w:rFonts w:ascii="Times New Roman" w:hAnsi="Times New Roman" w:cs="Times New Roman"/>
          <w:sz w:val="28"/>
          <w:szCs w:val="28"/>
        </w:rPr>
        <w:t>на 2018-</w:t>
      </w:r>
      <w:r>
        <w:rPr>
          <w:rFonts w:ascii="Times New Roman" w:hAnsi="Times New Roman" w:cs="Times New Roman"/>
          <w:sz w:val="28"/>
          <w:szCs w:val="28"/>
        </w:rPr>
        <w:t xml:space="preserve">2020 гг. включены направления  </w:t>
      </w:r>
      <w:r w:rsidRPr="00023291">
        <w:rPr>
          <w:rFonts w:ascii="Times New Roman" w:hAnsi="Times New Roman"/>
          <w:sz w:val="28"/>
          <w:szCs w:val="28"/>
        </w:rPr>
        <w:t>научных исследований центра</w:t>
      </w:r>
      <w:r>
        <w:rPr>
          <w:rFonts w:ascii="Times New Roman" w:hAnsi="Times New Roman"/>
          <w:sz w:val="28"/>
          <w:szCs w:val="28"/>
        </w:rPr>
        <w:t>.</w:t>
      </w:r>
    </w:p>
    <w:p w:rsidR="00A4486E" w:rsidRDefault="007865E6" w:rsidP="002B1E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группа под руководством Махновца С.Н.и Балабанова Т.В., ректора ОГАОУ «</w:t>
      </w:r>
      <w:r w:rsidR="00297893">
        <w:rPr>
          <w:rFonts w:ascii="Times New Roman" w:hAnsi="Times New Roman" w:cs="Times New Roman"/>
          <w:sz w:val="28"/>
          <w:szCs w:val="28"/>
        </w:rPr>
        <w:t>Белгородский институт развития образования» завершает проект «Разработка механизма общественно-профессиональной аккредитации ДПП, ОДПО (ст. 96 ФЗ – 273).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04" w:rsidRDefault="002B1E04" w:rsidP="00EE51C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E15BC">
        <w:rPr>
          <w:color w:val="auto"/>
          <w:sz w:val="28"/>
          <w:szCs w:val="28"/>
        </w:rPr>
        <w:t xml:space="preserve">За отчетный период </w:t>
      </w:r>
      <w:r w:rsidR="00744053">
        <w:rPr>
          <w:color w:val="auto"/>
          <w:sz w:val="28"/>
          <w:szCs w:val="28"/>
        </w:rPr>
        <w:t xml:space="preserve">Центр проводил </w:t>
      </w:r>
      <w:r w:rsidRPr="00BE15BC">
        <w:rPr>
          <w:color w:val="auto"/>
          <w:sz w:val="28"/>
          <w:szCs w:val="28"/>
          <w:shd w:val="clear" w:color="auto" w:fill="FFFFFF"/>
        </w:rPr>
        <w:t>научно-исследовательск</w:t>
      </w:r>
      <w:r w:rsidR="00744053">
        <w:rPr>
          <w:color w:val="auto"/>
          <w:sz w:val="28"/>
          <w:szCs w:val="28"/>
          <w:shd w:val="clear" w:color="auto" w:fill="FFFFFF"/>
        </w:rPr>
        <w:t>ую</w:t>
      </w:r>
      <w:r w:rsidRPr="00BE15BC">
        <w:rPr>
          <w:color w:val="auto"/>
          <w:sz w:val="28"/>
          <w:szCs w:val="28"/>
          <w:shd w:val="clear" w:color="auto" w:fill="FFFFFF"/>
        </w:rPr>
        <w:t xml:space="preserve"> работ</w:t>
      </w:r>
      <w:r w:rsidR="00744053">
        <w:rPr>
          <w:sz w:val="28"/>
          <w:szCs w:val="28"/>
          <w:shd w:val="clear" w:color="auto" w:fill="FFFFFF"/>
        </w:rPr>
        <w:t xml:space="preserve">у в рамках </w:t>
      </w:r>
      <w:r w:rsidRPr="00BE15BC">
        <w:rPr>
          <w:sz w:val="28"/>
          <w:szCs w:val="28"/>
        </w:rPr>
        <w:t>реализаци</w:t>
      </w:r>
      <w:r w:rsidR="00744053">
        <w:rPr>
          <w:sz w:val="28"/>
          <w:szCs w:val="28"/>
        </w:rPr>
        <w:t>и</w:t>
      </w:r>
      <w:r w:rsidRPr="00BE15BC">
        <w:rPr>
          <w:sz w:val="28"/>
          <w:szCs w:val="28"/>
        </w:rPr>
        <w:t xml:space="preserve"> </w:t>
      </w:r>
      <w:r w:rsidR="00845E8B">
        <w:rPr>
          <w:color w:val="auto"/>
          <w:sz w:val="28"/>
          <w:szCs w:val="28"/>
        </w:rPr>
        <w:t>у</w:t>
      </w:r>
      <w:r w:rsidRPr="00BE15BC">
        <w:rPr>
          <w:color w:val="auto"/>
          <w:sz w:val="28"/>
          <w:szCs w:val="28"/>
        </w:rPr>
        <w:t>каза</w:t>
      </w:r>
      <w:r w:rsidRPr="00BE15BC">
        <w:rPr>
          <w:color w:val="0000FF"/>
          <w:sz w:val="28"/>
          <w:szCs w:val="28"/>
        </w:rPr>
        <w:t xml:space="preserve"> </w:t>
      </w:r>
      <w:r w:rsidRPr="00BE15BC">
        <w:rPr>
          <w:sz w:val="28"/>
          <w:szCs w:val="28"/>
        </w:rPr>
        <w:t>Президента Российской Федерации от 19.12.2012 N 1666 "О Стратегии государственной национальной политики Российской Федерации на период до 2025 года"</w:t>
      </w:r>
      <w:r w:rsidR="00EE51CD">
        <w:rPr>
          <w:sz w:val="28"/>
          <w:szCs w:val="28"/>
        </w:rPr>
        <w:t>;</w:t>
      </w:r>
      <w:r w:rsidR="00AF6476">
        <w:rPr>
          <w:sz w:val="28"/>
          <w:szCs w:val="28"/>
        </w:rPr>
        <w:t xml:space="preserve"> </w:t>
      </w:r>
      <w:r w:rsidR="00845E8B">
        <w:rPr>
          <w:sz w:val="28"/>
          <w:szCs w:val="28"/>
        </w:rPr>
        <w:t>п</w:t>
      </w:r>
      <w:r w:rsidRPr="00BE15BC">
        <w:rPr>
          <w:color w:val="auto"/>
          <w:sz w:val="28"/>
          <w:szCs w:val="28"/>
        </w:rPr>
        <w:t>остановления</w:t>
      </w:r>
      <w:r w:rsidRPr="00BE15BC">
        <w:rPr>
          <w:color w:val="0000FF"/>
          <w:sz w:val="28"/>
          <w:szCs w:val="28"/>
        </w:rPr>
        <w:t xml:space="preserve"> </w:t>
      </w:r>
      <w:r w:rsidRPr="00BE15BC">
        <w:rPr>
          <w:sz w:val="28"/>
          <w:szCs w:val="28"/>
        </w:rPr>
        <w:t xml:space="preserve">Правительства Российской Федерации от 20.08.2013 N 718 "О федеральной целевой </w:t>
      </w:r>
      <w:r w:rsidRPr="00BE15BC">
        <w:rPr>
          <w:sz w:val="28"/>
          <w:szCs w:val="28"/>
        </w:rPr>
        <w:lastRenderedPageBreak/>
        <w:t>программе "Укрепление единства российской нации и этнокультурное развитие народов России (2014 - 2020 годы)"</w:t>
      </w:r>
      <w:r w:rsidR="00082659">
        <w:rPr>
          <w:sz w:val="28"/>
          <w:szCs w:val="28"/>
        </w:rPr>
        <w:t>;</w:t>
      </w:r>
      <w:proofErr w:type="gramEnd"/>
      <w:r w:rsidR="00AF6476">
        <w:rPr>
          <w:sz w:val="28"/>
          <w:szCs w:val="28"/>
        </w:rPr>
        <w:t xml:space="preserve"> </w:t>
      </w:r>
      <w:r w:rsidRPr="00CC26A9">
        <w:rPr>
          <w:bCs/>
          <w:color w:val="auto"/>
          <w:sz w:val="28"/>
          <w:szCs w:val="28"/>
        </w:rPr>
        <w:t>региональн</w:t>
      </w:r>
      <w:r w:rsidR="00744053">
        <w:rPr>
          <w:bCs/>
          <w:color w:val="auto"/>
          <w:sz w:val="28"/>
          <w:szCs w:val="28"/>
        </w:rPr>
        <w:t>ой</w:t>
      </w:r>
      <w:r w:rsidRPr="00CC26A9">
        <w:rPr>
          <w:bCs/>
          <w:color w:val="auto"/>
          <w:sz w:val="28"/>
          <w:szCs w:val="28"/>
        </w:rPr>
        <w:t xml:space="preserve"> программ</w:t>
      </w:r>
      <w:r w:rsidR="00744053">
        <w:rPr>
          <w:bCs/>
          <w:color w:val="auto"/>
          <w:sz w:val="28"/>
          <w:szCs w:val="28"/>
        </w:rPr>
        <w:t>ы</w:t>
      </w:r>
      <w:r w:rsidRPr="00CC26A9">
        <w:rPr>
          <w:bCs/>
          <w:color w:val="auto"/>
          <w:sz w:val="28"/>
          <w:szCs w:val="28"/>
        </w:rPr>
        <w:t xml:space="preserve"> "Укрепление единства народов, проживающих на территории </w:t>
      </w:r>
      <w:r w:rsidR="00744053">
        <w:rPr>
          <w:bCs/>
          <w:color w:val="auto"/>
          <w:sz w:val="28"/>
          <w:szCs w:val="28"/>
        </w:rPr>
        <w:t>Т</w:t>
      </w:r>
      <w:r w:rsidRPr="00CC26A9">
        <w:rPr>
          <w:bCs/>
          <w:color w:val="auto"/>
          <w:sz w:val="28"/>
          <w:szCs w:val="28"/>
        </w:rPr>
        <w:t xml:space="preserve">верской области, и их этнокультурное развитие на 2015 - 2019 годы" </w:t>
      </w:r>
      <w:r w:rsidRPr="00CC26A9">
        <w:rPr>
          <w:color w:val="auto"/>
          <w:sz w:val="28"/>
          <w:szCs w:val="28"/>
        </w:rPr>
        <w:t>(</w:t>
      </w:r>
      <w:r w:rsidRPr="00CC26A9">
        <w:rPr>
          <w:bCs/>
          <w:color w:val="auto"/>
          <w:sz w:val="28"/>
          <w:szCs w:val="28"/>
        </w:rPr>
        <w:t xml:space="preserve">распоряжение </w:t>
      </w:r>
      <w:r w:rsidR="00744053" w:rsidRPr="00CC26A9">
        <w:rPr>
          <w:bCs/>
          <w:color w:val="auto"/>
          <w:sz w:val="28"/>
          <w:szCs w:val="28"/>
        </w:rPr>
        <w:t xml:space="preserve">Правительство Тверской </w:t>
      </w:r>
      <w:r w:rsidR="00744053">
        <w:rPr>
          <w:color w:val="auto"/>
          <w:sz w:val="28"/>
          <w:szCs w:val="28"/>
        </w:rPr>
        <w:t xml:space="preserve">области </w:t>
      </w:r>
      <w:r w:rsidRPr="00CC26A9">
        <w:rPr>
          <w:color w:val="auto"/>
          <w:spacing w:val="2"/>
          <w:sz w:val="28"/>
          <w:szCs w:val="28"/>
          <w:shd w:val="clear" w:color="auto" w:fill="FFFFFF"/>
        </w:rPr>
        <w:t>от 29 декабря 2014 года N 675-р</w:t>
      </w:r>
      <w:r w:rsidRPr="00CC26A9">
        <w:rPr>
          <w:color w:val="auto"/>
          <w:sz w:val="28"/>
          <w:szCs w:val="28"/>
        </w:rPr>
        <w:t>)</w:t>
      </w:r>
      <w:r w:rsidR="00082659">
        <w:rPr>
          <w:color w:val="auto"/>
          <w:sz w:val="28"/>
          <w:szCs w:val="28"/>
        </w:rPr>
        <w:t>.</w:t>
      </w:r>
    </w:p>
    <w:p w:rsidR="00544A71" w:rsidRPr="0002261F" w:rsidRDefault="00544A71" w:rsidP="000226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1F">
        <w:rPr>
          <w:rFonts w:ascii="Times New Roman" w:hAnsi="Times New Roman" w:cs="Times New Roman"/>
          <w:sz w:val="28"/>
          <w:szCs w:val="28"/>
        </w:rPr>
        <w:t xml:space="preserve">В апреле 2017 года Центром подведены итоги мониторинга по вопросу популяризации карельской культуры среди образовательных организаций Тверского региона, а также проведено исследование среди родителей на предмет потребности в изучении их детьми карельского языка. </w:t>
      </w:r>
    </w:p>
    <w:p w:rsidR="00E5299D" w:rsidRPr="0002261F" w:rsidRDefault="006A7B72" w:rsidP="006A7B7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D750C">
        <w:rPr>
          <w:rFonts w:ascii="Times New Roman" w:hAnsi="Times New Roman" w:cs="Times New Roman"/>
          <w:sz w:val="28"/>
          <w:szCs w:val="28"/>
        </w:rPr>
        <w:t xml:space="preserve">проведенного исследования выявлена потребность в </w:t>
      </w:r>
      <w:r w:rsidR="006D750C" w:rsidRPr="0002261F">
        <w:rPr>
          <w:rFonts w:ascii="Times New Roman" w:hAnsi="Times New Roman" w:cs="Times New Roman"/>
          <w:sz w:val="28"/>
          <w:szCs w:val="28"/>
        </w:rPr>
        <w:t xml:space="preserve"> изучении детьми карельского языка</w:t>
      </w:r>
      <w:r w:rsidR="006D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разработаны рекомендации по </w:t>
      </w:r>
      <w:r w:rsidR="006D750C">
        <w:rPr>
          <w:rFonts w:ascii="Times New Roman" w:hAnsi="Times New Roman" w:cs="Times New Roman"/>
          <w:sz w:val="28"/>
          <w:szCs w:val="28"/>
        </w:rPr>
        <w:t xml:space="preserve">повышению мотивации изучения карельского языка в </w:t>
      </w:r>
      <w:r w:rsidRPr="000226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 w:rsidR="006D750C">
        <w:rPr>
          <w:rFonts w:ascii="Times New Roman" w:hAnsi="Times New Roman" w:cs="Times New Roman"/>
          <w:sz w:val="28"/>
          <w:szCs w:val="28"/>
        </w:rPr>
        <w:t>ях</w:t>
      </w:r>
      <w:r w:rsidRPr="0002261F">
        <w:rPr>
          <w:rFonts w:ascii="Times New Roman" w:hAnsi="Times New Roman" w:cs="Times New Roman"/>
          <w:sz w:val="28"/>
          <w:szCs w:val="28"/>
        </w:rPr>
        <w:t xml:space="preserve"> Тверского региона</w:t>
      </w:r>
      <w:r w:rsidR="007A32CE">
        <w:rPr>
          <w:rFonts w:ascii="Times New Roman" w:hAnsi="Times New Roman" w:cs="Times New Roman"/>
          <w:sz w:val="28"/>
          <w:szCs w:val="28"/>
        </w:rPr>
        <w:t>.</w:t>
      </w:r>
      <w:r w:rsidR="00AF5921">
        <w:rPr>
          <w:rFonts w:ascii="Times New Roman" w:hAnsi="Times New Roman" w:cs="Times New Roman"/>
          <w:sz w:val="28"/>
          <w:szCs w:val="28"/>
        </w:rPr>
        <w:t xml:space="preserve"> Дано заключение, что в</w:t>
      </w:r>
      <w:r w:rsidR="00E5299D" w:rsidRPr="003357F2">
        <w:rPr>
          <w:rFonts w:ascii="Times New Roman" w:hAnsi="Times New Roman" w:cs="Times New Roman"/>
          <w:sz w:val="28"/>
          <w:szCs w:val="28"/>
        </w:rPr>
        <w:t xml:space="preserve"> соответствии с новыми образовательными стандартами преподавание в начальной школе карельского языка возможно только в рамках элективных курсов во внеурочной деятельности, что и проводится в ряде школ региона. В основной школе администрация школы имеет возможность ввести изучение карельского языка  в основной образовательной программе в качестве регионального компонента.  </w:t>
      </w:r>
    </w:p>
    <w:p w:rsidR="00544A71" w:rsidRPr="004E69B5" w:rsidRDefault="00544A71" w:rsidP="00544A7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B5">
        <w:rPr>
          <w:rFonts w:ascii="Times New Roman" w:hAnsi="Times New Roman" w:cs="Times New Roman"/>
          <w:sz w:val="28"/>
          <w:szCs w:val="28"/>
        </w:rPr>
        <w:t>Центром оказывается консультационная помощь органам местного самоуправления муниципальных образований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E69B5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4E69B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69B5">
        <w:rPr>
          <w:rFonts w:ascii="Times New Roman" w:hAnsi="Times New Roman" w:cs="Times New Roman"/>
          <w:sz w:val="28"/>
          <w:szCs w:val="28"/>
        </w:rPr>
        <w:t xml:space="preserve"> программ по укреплению единства российской нации и этнокультурному развитию народов России.</w:t>
      </w:r>
    </w:p>
    <w:p w:rsidR="003E30F9" w:rsidRDefault="00544A71" w:rsidP="00544A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активном участии Центра </w:t>
      </w:r>
      <w:r w:rsidRPr="00B90796">
        <w:rPr>
          <w:rFonts w:ascii="Times New Roman" w:hAnsi="Times New Roman" w:cs="Times New Roman"/>
          <w:sz w:val="28"/>
          <w:szCs w:val="28"/>
        </w:rPr>
        <w:t>18-19 мая 2017 года в городе Лихославль Тверской области 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B90796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«Тверские карелы: 400 лет на тверской земле».</w:t>
      </w:r>
    </w:p>
    <w:p w:rsidR="003E30F9" w:rsidRPr="003E30F9" w:rsidRDefault="006B6A8A" w:rsidP="003E30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обсуждались четыре темы</w:t>
      </w:r>
      <w:r w:rsidR="003E30F9" w:rsidRPr="003E30F9">
        <w:rPr>
          <w:rFonts w:ascii="Times New Roman" w:hAnsi="Times New Roman" w:cs="Times New Roman"/>
          <w:sz w:val="28"/>
          <w:szCs w:val="28"/>
        </w:rPr>
        <w:t>:</w:t>
      </w:r>
    </w:p>
    <w:p w:rsidR="003E30F9" w:rsidRPr="003E30F9" w:rsidRDefault="003E30F9" w:rsidP="006B6A8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F9">
        <w:rPr>
          <w:rFonts w:ascii="Times New Roman" w:hAnsi="Times New Roman" w:cs="Times New Roman"/>
          <w:sz w:val="28"/>
          <w:szCs w:val="28"/>
        </w:rPr>
        <w:t>1.</w:t>
      </w:r>
      <w:r w:rsidRPr="003E30F9">
        <w:rPr>
          <w:rFonts w:ascii="Times New Roman" w:hAnsi="Times New Roman" w:cs="Times New Roman"/>
          <w:sz w:val="28"/>
          <w:szCs w:val="28"/>
        </w:rPr>
        <w:tab/>
        <w:t>История тверских карел: события и люди.</w:t>
      </w:r>
    </w:p>
    <w:p w:rsidR="003E30F9" w:rsidRPr="003E30F9" w:rsidRDefault="003E30F9" w:rsidP="006B6A8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F9">
        <w:rPr>
          <w:rFonts w:ascii="Times New Roman" w:hAnsi="Times New Roman" w:cs="Times New Roman"/>
          <w:sz w:val="28"/>
          <w:szCs w:val="28"/>
        </w:rPr>
        <w:t>2.</w:t>
      </w:r>
      <w:r w:rsidRPr="003E30F9">
        <w:rPr>
          <w:rFonts w:ascii="Times New Roman" w:hAnsi="Times New Roman" w:cs="Times New Roman"/>
          <w:sz w:val="28"/>
          <w:szCs w:val="28"/>
        </w:rPr>
        <w:tab/>
        <w:t>Карельский язык и литература: настоящее и будущее.</w:t>
      </w:r>
    </w:p>
    <w:p w:rsidR="003E30F9" w:rsidRPr="003E30F9" w:rsidRDefault="003E30F9" w:rsidP="006B6A8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F9">
        <w:rPr>
          <w:rFonts w:ascii="Times New Roman" w:hAnsi="Times New Roman" w:cs="Times New Roman"/>
          <w:sz w:val="28"/>
          <w:szCs w:val="28"/>
        </w:rPr>
        <w:t>3.</w:t>
      </w:r>
      <w:r w:rsidRPr="003E30F9">
        <w:rPr>
          <w:rFonts w:ascii="Times New Roman" w:hAnsi="Times New Roman" w:cs="Times New Roman"/>
          <w:sz w:val="28"/>
          <w:szCs w:val="28"/>
        </w:rPr>
        <w:tab/>
        <w:t>Новое и традиционное в развитии и сохранении карельской культуры.</w:t>
      </w:r>
    </w:p>
    <w:p w:rsidR="003E30F9" w:rsidRPr="003E30F9" w:rsidRDefault="003E30F9" w:rsidP="006B6A8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F9">
        <w:rPr>
          <w:rFonts w:ascii="Times New Roman" w:hAnsi="Times New Roman" w:cs="Times New Roman"/>
          <w:sz w:val="28"/>
          <w:szCs w:val="28"/>
        </w:rPr>
        <w:t>4.   Исследования молодого поколения о карельской истории, языке и культуре.</w:t>
      </w:r>
    </w:p>
    <w:p w:rsidR="00A44A5E" w:rsidRDefault="00544A71" w:rsidP="006B6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9B" w:rsidRPr="009F533F">
        <w:rPr>
          <w:rFonts w:ascii="Times New Roman" w:hAnsi="Times New Roman" w:cs="Times New Roman"/>
          <w:sz w:val="28"/>
          <w:szCs w:val="28"/>
          <w:shd w:val="clear" w:color="auto" w:fill="FFFFFF"/>
        </w:rPr>
        <w:t>В 20 – 21 октябре 2017 г. состоялись дни национальной культуры Республики Карелия в Тверской области</w:t>
      </w:r>
      <w:r w:rsidR="00986AD9">
        <w:rPr>
          <w:sz w:val="28"/>
          <w:szCs w:val="28"/>
          <w:shd w:val="clear" w:color="auto" w:fill="FFFFFF"/>
        </w:rPr>
        <w:t>.</w:t>
      </w:r>
      <w:r w:rsidR="00723B9B" w:rsidRPr="009F5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было посвящено 400-летию переселению карелов на тверские земли</w:t>
      </w:r>
      <w:r w:rsidR="00723B9B" w:rsidRPr="009F533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171CE0" w:rsidRDefault="00171CE0" w:rsidP="0017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71CE0" w:rsidRPr="00171CE0" w:rsidRDefault="00171CE0" w:rsidP="00171C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71CE0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23 августа в ТНЦ РАО прошла конференция </w:t>
      </w:r>
      <w:r w:rsidRPr="00171C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«Создание условий для непрерывного профессионального роста педагогических и управленческих кадров»</w:t>
      </w:r>
      <w:r w:rsidRPr="00171CE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71CE0" w:rsidRPr="00171CE0" w:rsidRDefault="00171CE0" w:rsidP="00171C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71CE0">
        <w:rPr>
          <w:rFonts w:ascii="Times New Roman" w:eastAsia="Times New Roman" w:hAnsi="Times New Roman" w:cs="Times New Roman"/>
          <w:color w:val="010101"/>
          <w:sz w:val="28"/>
          <w:szCs w:val="28"/>
        </w:rPr>
        <w:t>Конференция проходила в рамках регионального педагогического форума  «Образование Верхневолжья: будущее создаем сегодня».</w:t>
      </w:r>
    </w:p>
    <w:p w:rsidR="00171CE0" w:rsidRPr="00171CE0" w:rsidRDefault="00171CE0" w:rsidP="00171C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71CE0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ученые страны, занимающиеся вопросами развития образования: директор института психолого-педагогических проблем детства РАО </w:t>
      </w:r>
      <w:proofErr w:type="spellStart"/>
      <w:r w:rsidRPr="00171CE0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171CE0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171CE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71CE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71CE0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171CE0">
        <w:rPr>
          <w:rFonts w:ascii="Times New Roman" w:hAnsi="Times New Roman" w:cs="Times New Roman"/>
          <w:sz w:val="28"/>
          <w:szCs w:val="28"/>
        </w:rPr>
        <w:t xml:space="preserve"> этого института </w:t>
      </w:r>
      <w:proofErr w:type="spellStart"/>
      <w:r w:rsidRPr="00171CE0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171CE0">
        <w:rPr>
          <w:rFonts w:ascii="Times New Roman" w:hAnsi="Times New Roman" w:cs="Times New Roman"/>
          <w:sz w:val="28"/>
          <w:szCs w:val="28"/>
        </w:rPr>
        <w:t xml:space="preserve"> Е.Н., </w:t>
      </w:r>
      <w:r w:rsidR="003702BF">
        <w:rPr>
          <w:rFonts w:ascii="Times New Roman" w:hAnsi="Times New Roman" w:cs="Times New Roman"/>
          <w:sz w:val="28"/>
          <w:szCs w:val="28"/>
        </w:rPr>
        <w:t xml:space="preserve">а также доктор педагогических наук, профессор </w:t>
      </w:r>
      <w:r w:rsidRPr="00171CE0">
        <w:rPr>
          <w:rFonts w:ascii="Times New Roman" w:hAnsi="Times New Roman" w:cs="Times New Roman"/>
          <w:sz w:val="28"/>
          <w:szCs w:val="28"/>
        </w:rPr>
        <w:t>Попова О.А., генеральный директор Центра изучения проблем профессионального образования, координатор программы «</w:t>
      </w:r>
      <w:proofErr w:type="spellStart"/>
      <w:r w:rsidRPr="00171CE0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171CE0">
        <w:rPr>
          <w:rFonts w:ascii="Times New Roman" w:hAnsi="Times New Roman" w:cs="Times New Roman"/>
          <w:sz w:val="28"/>
          <w:szCs w:val="28"/>
        </w:rPr>
        <w:t xml:space="preserve"> +» в РФ, ведущий эксперт центра исследований профессий и квалификаций НИУ ВШЭ </w:t>
      </w:r>
      <w:r w:rsidR="003702BF">
        <w:rPr>
          <w:rFonts w:ascii="Times New Roman" w:hAnsi="Times New Roman" w:cs="Times New Roman"/>
          <w:sz w:val="28"/>
          <w:szCs w:val="28"/>
        </w:rPr>
        <w:t xml:space="preserve">доктор психологических наук, профессор </w:t>
      </w:r>
      <w:proofErr w:type="spellStart"/>
      <w:r w:rsidRPr="00171CE0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171CE0">
        <w:rPr>
          <w:rFonts w:ascii="Times New Roman" w:hAnsi="Times New Roman" w:cs="Times New Roman"/>
          <w:sz w:val="28"/>
          <w:szCs w:val="28"/>
        </w:rPr>
        <w:t xml:space="preserve"> О.Н., специалисты издательств «Российский учебник»,  «Просвещение», «Русское слово».   </w:t>
      </w:r>
      <w:r w:rsidRPr="00171CE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</w:t>
      </w:r>
    </w:p>
    <w:p w:rsidR="00171CE0" w:rsidRPr="00AC2159" w:rsidRDefault="00171CE0" w:rsidP="00AC21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59">
        <w:rPr>
          <w:rFonts w:ascii="Times New Roman" w:hAnsi="Times New Roman" w:cs="Times New Roman"/>
          <w:sz w:val="28"/>
          <w:szCs w:val="28"/>
        </w:rPr>
        <w:t xml:space="preserve">С 14 по 18 августа прошел фестиваль лучших педагогических практик  </w:t>
      </w:r>
      <w:r w:rsidRPr="00AC2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инноваций, в котором  приняли участие </w:t>
      </w:r>
      <w:r w:rsidRPr="00AC2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1577 человека из 38 </w:t>
      </w:r>
      <w:r w:rsidRPr="00AC2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муниципалитетов Тверской области. На фестивале работало 42 площадки, представлено 142 презентации лучших педагогических практик. Лучшие по результатам были награждены дипломами «Общественное призвание»</w:t>
      </w:r>
      <w:r w:rsidR="00AC2159">
        <w:rPr>
          <w:rFonts w:ascii="Times New Roman" w:hAnsi="Times New Roman" w:cs="Times New Roman"/>
          <w:sz w:val="28"/>
          <w:szCs w:val="28"/>
        </w:rPr>
        <w:t>.</w:t>
      </w:r>
    </w:p>
    <w:p w:rsidR="00431821" w:rsidRDefault="00E63BB8" w:rsidP="006B6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разработал и активно внедряет региональный образовательный проект «Моя семья»</w:t>
      </w:r>
      <w:r w:rsidR="00431821">
        <w:rPr>
          <w:rFonts w:ascii="Times New Roman" w:hAnsi="Times New Roman" w:cs="Times New Roman"/>
          <w:sz w:val="28"/>
          <w:szCs w:val="28"/>
        </w:rPr>
        <w:t>, состоящий из четырех модулей</w:t>
      </w:r>
      <w:r w:rsidR="00F05188">
        <w:rPr>
          <w:rFonts w:ascii="Times New Roman" w:hAnsi="Times New Roman" w:cs="Times New Roman"/>
          <w:sz w:val="28"/>
          <w:szCs w:val="28"/>
        </w:rPr>
        <w:t xml:space="preserve"> (общий объем 51,9 </w:t>
      </w:r>
      <w:proofErr w:type="spellStart"/>
      <w:r w:rsidR="00F05188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F05188">
        <w:rPr>
          <w:rFonts w:ascii="Times New Roman" w:hAnsi="Times New Roman" w:cs="Times New Roman"/>
          <w:sz w:val="28"/>
          <w:szCs w:val="28"/>
        </w:rPr>
        <w:t xml:space="preserve">. </w:t>
      </w:r>
      <w:r w:rsidR="003702BF">
        <w:rPr>
          <w:rFonts w:ascii="Times New Roman" w:hAnsi="Times New Roman" w:cs="Times New Roman"/>
          <w:sz w:val="28"/>
          <w:szCs w:val="28"/>
        </w:rPr>
        <w:t>л</w:t>
      </w:r>
      <w:r w:rsidR="00F05188">
        <w:rPr>
          <w:rFonts w:ascii="Times New Roman" w:hAnsi="Times New Roman" w:cs="Times New Roman"/>
          <w:sz w:val="28"/>
          <w:szCs w:val="28"/>
        </w:rPr>
        <w:t>иста</w:t>
      </w:r>
      <w:r w:rsidR="003702BF">
        <w:rPr>
          <w:rFonts w:ascii="Times New Roman" w:hAnsi="Times New Roman" w:cs="Times New Roman"/>
          <w:sz w:val="28"/>
          <w:szCs w:val="28"/>
        </w:rPr>
        <w:t>, готовится к изданию</w:t>
      </w:r>
      <w:r w:rsidR="00FA0E04">
        <w:rPr>
          <w:rFonts w:ascii="Times New Roman" w:hAnsi="Times New Roman" w:cs="Times New Roman"/>
          <w:sz w:val="28"/>
          <w:szCs w:val="28"/>
        </w:rPr>
        <w:t>)</w:t>
      </w:r>
      <w:r w:rsidR="00431821">
        <w:rPr>
          <w:rFonts w:ascii="Times New Roman" w:hAnsi="Times New Roman" w:cs="Times New Roman"/>
          <w:sz w:val="28"/>
          <w:szCs w:val="28"/>
        </w:rPr>
        <w:t>:</w:t>
      </w:r>
    </w:p>
    <w:p w:rsidR="00361CB9" w:rsidRDefault="00361CB9" w:rsidP="006B6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«Радость детства в семье» (</w:t>
      </w:r>
      <w:r w:rsidR="00431821">
        <w:rPr>
          <w:rFonts w:ascii="Times New Roman" w:hAnsi="Times New Roman" w:cs="Times New Roman"/>
          <w:sz w:val="28"/>
          <w:szCs w:val="28"/>
        </w:rPr>
        <w:t>уровень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1CB9" w:rsidRDefault="00361CB9" w:rsidP="009F32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«Мой отчий дом» (уровень начального образования);</w:t>
      </w:r>
    </w:p>
    <w:p w:rsidR="00361CB9" w:rsidRDefault="00361CB9" w:rsidP="009F32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«Моя семья – мои друзья» (уровень </w:t>
      </w:r>
      <w:r w:rsidR="00D55FC9">
        <w:rPr>
          <w:rFonts w:ascii="Times New Roman" w:hAnsi="Times New Roman" w:cs="Times New Roman"/>
          <w:sz w:val="28"/>
          <w:szCs w:val="28"/>
        </w:rPr>
        <w:t>основной школы);</w:t>
      </w:r>
    </w:p>
    <w:p w:rsidR="00D55FC9" w:rsidRDefault="00D55FC9" w:rsidP="009F32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«Семь Я и общество: школа родительства, школа ответственности, школа любви» (уровень средней школы).</w:t>
      </w:r>
    </w:p>
    <w:p w:rsidR="00160CEC" w:rsidRPr="00A8753D" w:rsidRDefault="00160CEC" w:rsidP="002A7BF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702BF">
        <w:rPr>
          <w:rFonts w:ascii="Times New Roman" w:hAnsi="Times New Roman" w:cs="Times New Roman"/>
          <w:color w:val="000000" w:themeColor="text1"/>
          <w:sz w:val="28"/>
          <w:szCs w:val="28"/>
        </w:rPr>
        <w:t>Цель проекта:</w:t>
      </w:r>
      <w:r w:rsidRPr="00A875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75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8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социально-ценностного отношения к семье как первоосновы  принадлежности к народу, Отечеству;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обучающихся к осознанному выбору жизненного пути с ориентацией на создание крепкой и счастливой семьи. </w:t>
      </w:r>
      <w:proofErr w:type="gramEnd"/>
    </w:p>
    <w:p w:rsidR="00160CEC" w:rsidRPr="00A8753D" w:rsidRDefault="00160CEC" w:rsidP="002A7B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2BF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</w:t>
      </w:r>
      <w:r w:rsidRPr="00A875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321B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A8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он ориентирован не на ближние и прагматичные цели (получение высокой оценки или балла и т.д.), а на отсроченную перспективу и представляет собой пропедевтику семейного благополучия.</w:t>
      </w:r>
    </w:p>
    <w:p w:rsidR="00160CEC" w:rsidRPr="00A8753D" w:rsidRDefault="00160CEC" w:rsidP="002A7B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53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содержательном аспекте </w:t>
      </w:r>
      <w:r w:rsidR="002A7BFA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A8753D">
        <w:rPr>
          <w:rFonts w:ascii="Times New Roman" w:hAnsi="Times New Roman"/>
          <w:color w:val="000000" w:themeColor="text1"/>
          <w:sz w:val="28"/>
          <w:szCs w:val="28"/>
        </w:rPr>
        <w:t xml:space="preserve"> может стать инструментом в реализации программы духовно-нравственного  воспитания </w:t>
      </w:r>
      <w:proofErr w:type="gramStart"/>
      <w:r w:rsidRPr="00A8753D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5C62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8753D">
        <w:rPr>
          <w:rFonts w:ascii="Times New Roman" w:hAnsi="Times New Roman"/>
          <w:color w:val="000000" w:themeColor="text1"/>
          <w:sz w:val="28"/>
          <w:szCs w:val="28"/>
        </w:rPr>
        <w:t xml:space="preserve"> Материал курса позволяет устанавливать систему </w:t>
      </w:r>
      <w:proofErr w:type="spellStart"/>
      <w:r w:rsidRPr="00A8753D">
        <w:rPr>
          <w:rFonts w:ascii="Times New Roman" w:hAnsi="Times New Roman"/>
          <w:color w:val="000000" w:themeColor="text1"/>
          <w:sz w:val="28"/>
          <w:szCs w:val="28"/>
        </w:rPr>
        <w:t>межпредметных</w:t>
      </w:r>
      <w:proofErr w:type="spellEnd"/>
      <w:r w:rsidRPr="00A8753D">
        <w:rPr>
          <w:rFonts w:ascii="Times New Roman" w:hAnsi="Times New Roman"/>
          <w:color w:val="000000" w:themeColor="text1"/>
          <w:sz w:val="28"/>
          <w:szCs w:val="28"/>
        </w:rPr>
        <w:t xml:space="preserve"> связей  в обучении и воспитании, добиваться </w:t>
      </w:r>
      <w:proofErr w:type="spellStart"/>
      <w:r w:rsidRPr="00A8753D">
        <w:rPr>
          <w:rFonts w:ascii="Times New Roman" w:hAnsi="Times New Roman"/>
          <w:color w:val="000000" w:themeColor="text1"/>
          <w:sz w:val="28"/>
          <w:szCs w:val="28"/>
        </w:rPr>
        <w:t>метапредметных</w:t>
      </w:r>
      <w:proofErr w:type="spellEnd"/>
      <w:r w:rsidRPr="00A8753D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результатов, содействовать развитию личностного восприятия базовых семейных ценностей. Создает возможность для реализации потребности в психологической безопасности через осознание ресурса семьи для каждого человека, а также в принятии ценностей, способствующих созданию прочной и гармоничной семьи.</w:t>
      </w:r>
    </w:p>
    <w:p w:rsidR="001C4C5B" w:rsidRDefault="001C4C5B" w:rsidP="002A7B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предполагает интеграцию учебного процесса, внеурочной деятельности, внеклассных и общешкольных событий, дополнительного образования во взаимодействии с семьей и социумом</w:t>
      </w:r>
      <w:r w:rsidR="00B218BE">
        <w:rPr>
          <w:rFonts w:ascii="Times New Roman" w:hAnsi="Times New Roman" w:cs="Times New Roman"/>
          <w:sz w:val="28"/>
          <w:szCs w:val="28"/>
        </w:rPr>
        <w:t>, что создает единое воспитательное пространство.</w:t>
      </w:r>
    </w:p>
    <w:p w:rsidR="002A7BFA" w:rsidRPr="003702BF" w:rsidRDefault="002A7BF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BF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702BF" w:rsidRPr="003702BF">
        <w:rPr>
          <w:rFonts w:ascii="Times New Roman" w:hAnsi="Times New Roman" w:cs="Times New Roman"/>
          <w:sz w:val="28"/>
          <w:szCs w:val="28"/>
        </w:rPr>
        <w:t>(с</w:t>
      </w:r>
      <w:r w:rsidR="003702BF" w:rsidRPr="003702B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3702BF" w:rsidRPr="003702BF">
        <w:rPr>
          <w:rFonts w:ascii="Times New Roman" w:hAnsi="Times New Roman" w:cs="Times New Roman"/>
          <w:sz w:val="28"/>
          <w:szCs w:val="28"/>
        </w:rPr>
        <w:t xml:space="preserve">Тверским областным институтом усовершенствования учителей и </w:t>
      </w:r>
      <w:r w:rsidR="003702BF" w:rsidRPr="003702BF">
        <w:rPr>
          <w:rFonts w:ascii="Times New Roman" w:hAnsi="Times New Roman" w:cs="Times New Roman"/>
          <w:sz w:val="28"/>
          <w:szCs w:val="28"/>
        </w:rPr>
        <w:t>министерством образования Тверской области</w:t>
      </w:r>
      <w:r w:rsidR="003702BF" w:rsidRPr="003702BF">
        <w:rPr>
          <w:rFonts w:ascii="Times New Roman" w:hAnsi="Times New Roman" w:cs="Times New Roman"/>
          <w:sz w:val="28"/>
          <w:szCs w:val="28"/>
        </w:rPr>
        <w:t>)</w:t>
      </w:r>
      <w:r w:rsidR="003702BF" w:rsidRPr="003702BF">
        <w:rPr>
          <w:rFonts w:ascii="Times New Roman" w:hAnsi="Times New Roman" w:cs="Times New Roman"/>
          <w:sz w:val="28"/>
          <w:szCs w:val="28"/>
        </w:rPr>
        <w:t xml:space="preserve"> </w:t>
      </w:r>
      <w:r w:rsidR="003702BF" w:rsidRPr="003702BF">
        <w:rPr>
          <w:rFonts w:ascii="Times New Roman" w:hAnsi="Times New Roman" w:cs="Times New Roman"/>
          <w:sz w:val="28"/>
          <w:szCs w:val="28"/>
        </w:rPr>
        <w:t xml:space="preserve">включился в разработку </w:t>
      </w:r>
      <w:r w:rsidR="001C6EB9" w:rsidRPr="003702BF">
        <w:rPr>
          <w:rFonts w:ascii="Times New Roman" w:hAnsi="Times New Roman" w:cs="Times New Roman"/>
          <w:sz w:val="28"/>
          <w:szCs w:val="28"/>
        </w:rPr>
        <w:t>проект</w:t>
      </w:r>
      <w:r w:rsidR="003702BF" w:rsidRPr="003702BF">
        <w:rPr>
          <w:rFonts w:ascii="Times New Roman" w:hAnsi="Times New Roman" w:cs="Times New Roman"/>
          <w:sz w:val="28"/>
          <w:szCs w:val="28"/>
        </w:rPr>
        <w:t>а</w:t>
      </w:r>
      <w:r w:rsidR="001C6EB9" w:rsidRPr="003702BF">
        <w:rPr>
          <w:rFonts w:ascii="Times New Roman" w:hAnsi="Times New Roman" w:cs="Times New Roman"/>
          <w:sz w:val="28"/>
          <w:szCs w:val="28"/>
        </w:rPr>
        <w:t xml:space="preserve"> </w:t>
      </w:r>
      <w:r w:rsidR="001C6EB9" w:rsidRPr="003702BF">
        <w:rPr>
          <w:rFonts w:ascii="Times New Roman" w:hAnsi="Times New Roman" w:cs="Times New Roman"/>
          <w:bCs/>
          <w:sz w:val="28"/>
          <w:szCs w:val="28"/>
        </w:rPr>
        <w:t>по передаче отдельных полномочий органов местного самоуправления муниципальных районов и городских округов в сфере образования на уровень субъектов РФ, который будет реализоваться в Тверской области.</w:t>
      </w:r>
    </w:p>
    <w:p w:rsidR="001C6EB9" w:rsidRPr="003702BF" w:rsidRDefault="00AF71DD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BF">
        <w:rPr>
          <w:rFonts w:ascii="Times New Roman" w:hAnsi="Times New Roman" w:cs="Times New Roman"/>
          <w:sz w:val="28"/>
          <w:szCs w:val="28"/>
        </w:rPr>
        <w:t xml:space="preserve">31 октября 2017 г. проект успешно прошел </w:t>
      </w:r>
      <w:r w:rsidR="003702BF" w:rsidRPr="003702BF">
        <w:rPr>
          <w:rFonts w:ascii="Times New Roman" w:hAnsi="Times New Roman" w:cs="Times New Roman"/>
          <w:sz w:val="28"/>
          <w:szCs w:val="28"/>
        </w:rPr>
        <w:t>пред</w:t>
      </w:r>
      <w:r w:rsidRPr="003702BF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7C2749" w:rsidRPr="003702BF">
        <w:rPr>
          <w:rFonts w:ascii="Times New Roman" w:hAnsi="Times New Roman" w:cs="Times New Roman"/>
          <w:sz w:val="28"/>
          <w:szCs w:val="28"/>
        </w:rPr>
        <w:t xml:space="preserve">в Министерстве образования и науки </w:t>
      </w:r>
      <w:r w:rsidR="00020D22" w:rsidRPr="003702BF">
        <w:rPr>
          <w:rFonts w:ascii="Times New Roman" w:hAnsi="Times New Roman" w:cs="Times New Roman"/>
          <w:sz w:val="28"/>
          <w:szCs w:val="28"/>
        </w:rPr>
        <w:t>Российской Федерации и занял первое место по ЦФО.</w:t>
      </w:r>
    </w:p>
    <w:p w:rsidR="00020D22" w:rsidRPr="003702BF" w:rsidRDefault="00020D22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BF">
        <w:rPr>
          <w:rFonts w:ascii="Times New Roman" w:hAnsi="Times New Roman" w:cs="Times New Roman"/>
          <w:sz w:val="28"/>
          <w:szCs w:val="28"/>
        </w:rPr>
        <w:t xml:space="preserve">14 ноября 2017 г. </w:t>
      </w:r>
      <w:r w:rsidR="00263577" w:rsidRPr="003702BF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583365" w:rsidRPr="003702BF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AB499E" w:rsidRPr="003702BF">
        <w:rPr>
          <w:rFonts w:ascii="Times New Roman" w:hAnsi="Times New Roman" w:cs="Times New Roman"/>
          <w:sz w:val="28"/>
          <w:szCs w:val="28"/>
        </w:rPr>
        <w:t xml:space="preserve">организационно-финансовая </w:t>
      </w:r>
      <w:r w:rsidR="00263577" w:rsidRPr="003702BF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583365" w:rsidRPr="003702BF">
        <w:rPr>
          <w:rFonts w:ascii="Times New Roman" w:hAnsi="Times New Roman" w:cs="Times New Roman"/>
          <w:sz w:val="28"/>
          <w:szCs w:val="28"/>
        </w:rPr>
        <w:t xml:space="preserve">прошла обсуждение </w:t>
      </w:r>
      <w:r w:rsidR="00AB499E" w:rsidRPr="003702BF">
        <w:rPr>
          <w:rFonts w:ascii="Times New Roman" w:hAnsi="Times New Roman" w:cs="Times New Roman"/>
          <w:sz w:val="28"/>
          <w:szCs w:val="28"/>
        </w:rPr>
        <w:t xml:space="preserve">представителей от регионов России </w:t>
      </w:r>
      <w:r w:rsidR="009119B3" w:rsidRPr="003702BF">
        <w:rPr>
          <w:rFonts w:ascii="Times New Roman" w:hAnsi="Times New Roman" w:cs="Times New Roman"/>
          <w:sz w:val="28"/>
          <w:szCs w:val="28"/>
        </w:rPr>
        <w:t xml:space="preserve">на экспертном семинаре </w:t>
      </w:r>
      <w:r w:rsidR="00583365" w:rsidRPr="003702BF">
        <w:rPr>
          <w:rFonts w:ascii="Times New Roman" w:hAnsi="Times New Roman" w:cs="Times New Roman"/>
          <w:sz w:val="28"/>
          <w:szCs w:val="28"/>
        </w:rPr>
        <w:t>в АНО «Институт проблем образовательной политики «Э</w:t>
      </w:r>
      <w:r w:rsidR="00AB499E" w:rsidRPr="003702BF">
        <w:rPr>
          <w:rFonts w:ascii="Times New Roman" w:hAnsi="Times New Roman" w:cs="Times New Roman"/>
          <w:sz w:val="28"/>
          <w:szCs w:val="28"/>
        </w:rPr>
        <w:t>в</w:t>
      </w:r>
      <w:r w:rsidR="00583365" w:rsidRPr="003702BF">
        <w:rPr>
          <w:rFonts w:ascii="Times New Roman" w:hAnsi="Times New Roman" w:cs="Times New Roman"/>
          <w:sz w:val="28"/>
          <w:szCs w:val="28"/>
        </w:rPr>
        <w:t>рика»</w:t>
      </w:r>
      <w:r w:rsidR="00AB499E" w:rsidRPr="003702BF">
        <w:rPr>
          <w:rFonts w:ascii="Times New Roman" w:hAnsi="Times New Roman" w:cs="Times New Roman"/>
          <w:sz w:val="28"/>
          <w:szCs w:val="28"/>
        </w:rPr>
        <w:t xml:space="preserve"> и получила положительные </w:t>
      </w:r>
      <w:r w:rsidR="003702BF" w:rsidRPr="003702BF">
        <w:rPr>
          <w:rFonts w:ascii="Times New Roman" w:hAnsi="Times New Roman" w:cs="Times New Roman"/>
          <w:sz w:val="28"/>
          <w:szCs w:val="28"/>
        </w:rPr>
        <w:t>отзывы</w:t>
      </w:r>
      <w:r w:rsidR="00AB499E" w:rsidRPr="003702BF">
        <w:rPr>
          <w:rFonts w:ascii="Times New Roman" w:hAnsi="Times New Roman" w:cs="Times New Roman"/>
          <w:sz w:val="28"/>
          <w:szCs w:val="28"/>
        </w:rPr>
        <w:t>.</w:t>
      </w:r>
    </w:p>
    <w:p w:rsidR="002B1E04" w:rsidRDefault="003702BF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к изданию коллективная </w:t>
      </w:r>
      <w:r w:rsidR="002B1E04" w:rsidRPr="00D36F77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я под руководством</w:t>
      </w:r>
      <w:r w:rsidR="002B1E04" w:rsidRPr="00D36F77">
        <w:rPr>
          <w:rFonts w:ascii="Times New Roman" w:hAnsi="Times New Roman" w:cs="Times New Roman"/>
          <w:sz w:val="28"/>
          <w:szCs w:val="28"/>
        </w:rPr>
        <w:t xml:space="preserve"> </w:t>
      </w:r>
      <w:r w:rsidR="002B1E04">
        <w:rPr>
          <w:rFonts w:ascii="Times New Roman" w:hAnsi="Times New Roman"/>
          <w:sz w:val="28"/>
          <w:szCs w:val="28"/>
        </w:rPr>
        <w:t>С.Н. М</w:t>
      </w:r>
      <w:r w:rsidR="00986AD9">
        <w:rPr>
          <w:rFonts w:ascii="Times New Roman" w:hAnsi="Times New Roman"/>
          <w:sz w:val="28"/>
          <w:szCs w:val="28"/>
        </w:rPr>
        <w:t>а</w:t>
      </w:r>
      <w:r w:rsidR="002B1E04">
        <w:rPr>
          <w:rFonts w:ascii="Times New Roman" w:hAnsi="Times New Roman"/>
          <w:sz w:val="28"/>
          <w:szCs w:val="28"/>
        </w:rPr>
        <w:t>хн</w:t>
      </w:r>
      <w:r w:rsidR="00986AD9">
        <w:rPr>
          <w:rFonts w:ascii="Times New Roman" w:hAnsi="Times New Roman"/>
          <w:sz w:val="28"/>
          <w:szCs w:val="28"/>
        </w:rPr>
        <w:t>о</w:t>
      </w:r>
      <w:r w:rsidR="002B1E04">
        <w:rPr>
          <w:rFonts w:ascii="Times New Roman" w:hAnsi="Times New Roman"/>
          <w:sz w:val="28"/>
          <w:szCs w:val="28"/>
        </w:rPr>
        <w:t xml:space="preserve">вца </w:t>
      </w:r>
      <w:r w:rsidR="002B1E04" w:rsidRPr="00D36F77">
        <w:rPr>
          <w:rFonts w:ascii="Times New Roman" w:hAnsi="Times New Roman"/>
          <w:sz w:val="28"/>
          <w:szCs w:val="28"/>
        </w:rPr>
        <w:t>«Жизненные прогнозы в структуре психической регуляции профессиональной деятельности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5C2242" w:rsidRDefault="005C2242" w:rsidP="00024ACF">
      <w:pPr>
        <w:pStyle w:val="1"/>
        <w:spacing w:line="276" w:lineRule="auto"/>
        <w:ind w:left="644" w:hanging="218"/>
        <w:jc w:val="center"/>
        <w:rPr>
          <w:color w:val="000000"/>
          <w:szCs w:val="24"/>
        </w:rPr>
      </w:pPr>
    </w:p>
    <w:p w:rsidR="00B96F54" w:rsidRDefault="00B96F54" w:rsidP="00024ACF">
      <w:pPr>
        <w:pStyle w:val="1"/>
        <w:spacing w:line="276" w:lineRule="auto"/>
        <w:ind w:left="644" w:hanging="218"/>
        <w:jc w:val="center"/>
      </w:pPr>
      <w:r>
        <w:rPr>
          <w:color w:val="000000"/>
          <w:szCs w:val="24"/>
        </w:rPr>
        <w:t xml:space="preserve">Публикации </w:t>
      </w:r>
      <w:r w:rsidRPr="00793B3A">
        <w:rPr>
          <w:color w:val="000000"/>
          <w:szCs w:val="24"/>
        </w:rPr>
        <w:t>в научных изданиях (ВАК, РИНЦ</w:t>
      </w:r>
      <w:r w:rsidR="00FA0E04">
        <w:t>)</w:t>
      </w:r>
      <w:r w:rsidRPr="00793B3A">
        <w:t xml:space="preserve"> </w:t>
      </w:r>
      <w:r>
        <w:t xml:space="preserve">по тематике </w:t>
      </w:r>
      <w:r w:rsidRPr="00DD2473">
        <w:t xml:space="preserve">Центра 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792"/>
        <w:gridCol w:w="2870"/>
        <w:gridCol w:w="14"/>
        <w:gridCol w:w="951"/>
        <w:gridCol w:w="2119"/>
        <w:gridCol w:w="1283"/>
      </w:tblGrid>
      <w:tr w:rsidR="00FA0E04" w:rsidRPr="00151B43" w:rsidTr="00184CBB">
        <w:trPr>
          <w:trHeight w:val="10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автора/</w:t>
            </w:r>
            <w:proofErr w:type="spellStart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п.</w:t>
            </w:r>
            <w:proofErr w:type="gramStart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журнала/сборника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  <w:p w:rsidR="00FA0E04" w:rsidRPr="00151B43" w:rsidRDefault="00FA0E0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научном журнале</w:t>
            </w:r>
          </w:p>
        </w:tc>
      </w:tr>
      <w:tr w:rsidR="00A900BD" w:rsidRPr="00151B43" w:rsidTr="00184CBB">
        <w:trPr>
          <w:trHeight w:val="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BD" w:rsidRPr="005C2242" w:rsidRDefault="00A900BD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96F54" w:rsidRPr="00151B43" w:rsidTr="00B27FF3">
        <w:trPr>
          <w:trHeight w:val="176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54" w:rsidRPr="00151B43" w:rsidRDefault="00B96F54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 в изданиях, рекомендованных ВАК</w:t>
            </w:r>
          </w:p>
        </w:tc>
      </w:tr>
      <w:tr w:rsidR="00151B43" w:rsidRPr="00151B43" w:rsidTr="00184CBB">
        <w:trPr>
          <w:trHeight w:val="263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43" w:rsidRPr="00151B43" w:rsidRDefault="007D64A8" w:rsidP="007D6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43" w:rsidRPr="00151B43" w:rsidRDefault="005C2242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С.Н.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43" w:rsidRPr="00151B43" w:rsidRDefault="002A5828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экосистема образования как системообразующий вектор качества жизни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43" w:rsidRPr="00151B43" w:rsidRDefault="002A5828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F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F0" w:rsidRDefault="00A82208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</w:t>
            </w:r>
            <w:r w:rsidR="002F47AC">
              <w:rPr>
                <w:rFonts w:ascii="Times New Roman" w:hAnsi="Times New Roman" w:cs="Times New Roman"/>
                <w:sz w:val="24"/>
                <w:szCs w:val="24"/>
              </w:rPr>
              <w:t>арственного университета. Серия: Педагогика и психология.</w:t>
            </w:r>
          </w:p>
          <w:p w:rsidR="005C62F0" w:rsidRDefault="005C62F0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2017 г. </w:t>
            </w:r>
          </w:p>
          <w:p w:rsidR="00151B43" w:rsidRPr="00151B43" w:rsidRDefault="005C62F0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печати)</w:t>
            </w:r>
            <w:r w:rsidR="00151B43" w:rsidRPr="0015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43" w:rsidRPr="00151B43" w:rsidRDefault="00151B43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43">
              <w:rPr>
                <w:rFonts w:ascii="Times New Roman" w:hAnsi="Times New Roman" w:cs="Times New Roman"/>
                <w:sz w:val="24"/>
                <w:szCs w:val="24"/>
              </w:rPr>
              <w:t xml:space="preserve">ВАК, РИНЦ </w:t>
            </w:r>
          </w:p>
        </w:tc>
      </w:tr>
      <w:tr w:rsidR="005C2242" w:rsidRPr="00151B43" w:rsidTr="00184CBB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251271" w:rsidP="007D6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Default="00251271" w:rsidP="0025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О.А., Федорова Н.Н.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DB5C9C" w:rsidP="00DB5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учительского роста: вопросы 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79" w:rsidRDefault="00E11F79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5C2242" w:rsidRPr="00151B43" w:rsidRDefault="00E11F79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BB" w:rsidRDefault="00772552" w:rsidP="0077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всероссийской конференции       по анализу хода внедрения </w:t>
            </w:r>
            <w:r w:rsidR="00406BA2">
              <w:rPr>
                <w:rFonts w:ascii="Times New Roman" w:hAnsi="Times New Roman" w:cs="Times New Roman"/>
                <w:sz w:val="24"/>
                <w:szCs w:val="24"/>
              </w:rPr>
              <w:t>национальной системы учительского роста.</w:t>
            </w:r>
          </w:p>
          <w:p w:rsidR="005C2242" w:rsidRDefault="00184CBB" w:rsidP="0077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2017 г.</w:t>
            </w:r>
            <w:r w:rsidR="00406BA2">
              <w:rPr>
                <w:rFonts w:ascii="Times New Roman" w:hAnsi="Times New Roman" w:cs="Times New Roman"/>
                <w:sz w:val="24"/>
                <w:szCs w:val="24"/>
              </w:rPr>
              <w:t xml:space="preserve"> – М.: ФГАОУ ДПО АПК и ППРО.</w:t>
            </w:r>
          </w:p>
          <w:p w:rsidR="00772552" w:rsidRPr="00151B43" w:rsidRDefault="00184CBB" w:rsidP="0077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печати)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406BA2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</w:tr>
      <w:tr w:rsidR="00D56FA0" w:rsidRPr="00151B43" w:rsidTr="00184CBB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Default="00D56FA0" w:rsidP="00151B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Default="00D56FA0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С.Н.</w:t>
            </w:r>
          </w:p>
          <w:p w:rsidR="00D56FA0" w:rsidRDefault="00D56FA0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Default="00D56FA0" w:rsidP="007D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профессиональной деятельности педагога как ведущий компонент системы повышения его квалификации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Default="0053070A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53070A" w:rsidRDefault="0053070A" w:rsidP="0053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Default="00D56FA0" w:rsidP="008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«Кафедра». – Тверь, 2017. - № </w:t>
            </w:r>
            <w:r w:rsidR="0053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85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С. </w:t>
            </w:r>
            <w:r w:rsidR="0053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5307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A0" w:rsidRPr="00151B43" w:rsidRDefault="00D56FA0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42" w:rsidRPr="00151B43" w:rsidTr="00184CBB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7D64A8" w:rsidP="00151B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Default="007D64A8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С.Н.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7D64A8" w:rsidP="007D6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прогнозы в структуре психической регуляции профессиональной деятельности учителя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Default="00F706D0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F706D0" w:rsidRPr="00151B43" w:rsidRDefault="00F706D0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C40BC0" w:rsidP="00F7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«Кафедра». – Тверь, </w:t>
            </w:r>
            <w:r w:rsidR="00A236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706D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(</w:t>
            </w:r>
            <w:r w:rsidR="00A23653">
              <w:rPr>
                <w:rFonts w:ascii="Times New Roman" w:hAnsi="Times New Roman" w:cs="Times New Roman"/>
                <w:sz w:val="24"/>
                <w:szCs w:val="24"/>
              </w:rPr>
              <w:t xml:space="preserve">74) – С. </w:t>
            </w:r>
            <w:r w:rsidR="00F706D0">
              <w:rPr>
                <w:rFonts w:ascii="Times New Roman" w:hAnsi="Times New Roman" w:cs="Times New Roman"/>
                <w:sz w:val="24"/>
                <w:szCs w:val="24"/>
              </w:rPr>
              <w:t>3 - 13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5C2242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42" w:rsidRPr="00151B43" w:rsidTr="00184CBB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7D64A8" w:rsidP="00151B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Default="007D64A8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Махновец С.Н.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F706D0" w:rsidP="00515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об эмпирической структуре жизненных прогнозов учителей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бщеобразовательных учреждений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Default="00604141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04141" w:rsidRPr="00151B43" w:rsidRDefault="00604141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F706D0" w:rsidP="00604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«Кафедра». – Тверь, 2017. - № 4 (74) – С. 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42" w:rsidRPr="00151B43" w:rsidRDefault="005C2242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B6" w:rsidRPr="00151B43" w:rsidTr="00184CBB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Pr="004252B6" w:rsidRDefault="004252B6" w:rsidP="00151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Default="0094682E" w:rsidP="001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Кузьмин А.Б.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Pr="00853C88" w:rsidRDefault="008F566B" w:rsidP="00515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5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Компонентный состав структуры психической регуляции профессионал</w:t>
            </w:r>
            <w:r w:rsidR="00515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ьной деятельности руководителя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Default="00853C88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853C88" w:rsidRDefault="00853C88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Default="00853C88" w:rsidP="008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«Кафедра». – Тверь, 2017. - № 5 (75) – С. 3 - 9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B6" w:rsidRPr="00151B43" w:rsidRDefault="004252B6" w:rsidP="0015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A8A" w:rsidRDefault="006B6A8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8A" w:rsidRDefault="00EE4C2C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неполный год работы Центр проделал большую работу по консолидации деятельности ученых и педагогов практиков</w:t>
      </w:r>
      <w:r w:rsidR="00D10BF0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D10BF0">
        <w:rPr>
          <w:rFonts w:ascii="Times New Roman" w:hAnsi="Times New Roman" w:cs="Times New Roman"/>
          <w:sz w:val="28"/>
          <w:szCs w:val="28"/>
        </w:rPr>
        <w:lastRenderedPageBreak/>
        <w:t>педагогической науки и практики</w:t>
      </w:r>
      <w:r w:rsidR="00515E57">
        <w:rPr>
          <w:rFonts w:ascii="Times New Roman" w:hAnsi="Times New Roman" w:cs="Times New Roman"/>
          <w:sz w:val="28"/>
          <w:szCs w:val="28"/>
        </w:rPr>
        <w:t xml:space="preserve"> в области дополнительного профессионального педагогического образования</w:t>
      </w:r>
      <w:r w:rsidR="00D10BF0">
        <w:rPr>
          <w:rFonts w:ascii="Times New Roman" w:hAnsi="Times New Roman" w:cs="Times New Roman"/>
          <w:sz w:val="28"/>
          <w:szCs w:val="28"/>
        </w:rPr>
        <w:t>.</w:t>
      </w:r>
    </w:p>
    <w:p w:rsidR="006B6A8A" w:rsidRDefault="006B6A8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8A" w:rsidRDefault="006B6A8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8A" w:rsidRDefault="006B6A8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A8A" w:rsidRDefault="006B6A8A" w:rsidP="002B1E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6A8A" w:rsidSect="00FA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D58"/>
    <w:multiLevelType w:val="hybridMultilevel"/>
    <w:tmpl w:val="635C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1E04"/>
    <w:rsid w:val="00006C83"/>
    <w:rsid w:val="00020D22"/>
    <w:rsid w:val="0002261F"/>
    <w:rsid w:val="00024ACF"/>
    <w:rsid w:val="00082659"/>
    <w:rsid w:val="0012202C"/>
    <w:rsid w:val="00151B43"/>
    <w:rsid w:val="00154B57"/>
    <w:rsid w:val="00160CEC"/>
    <w:rsid w:val="00171CE0"/>
    <w:rsid w:val="00184CBB"/>
    <w:rsid w:val="001C4C5B"/>
    <w:rsid w:val="001C6EB9"/>
    <w:rsid w:val="00251271"/>
    <w:rsid w:val="00263577"/>
    <w:rsid w:val="002874A2"/>
    <w:rsid w:val="00297893"/>
    <w:rsid w:val="002A5828"/>
    <w:rsid w:val="002A635D"/>
    <w:rsid w:val="002A7BFA"/>
    <w:rsid w:val="002B1E04"/>
    <w:rsid w:val="002F47AC"/>
    <w:rsid w:val="00361CB9"/>
    <w:rsid w:val="003702BF"/>
    <w:rsid w:val="003C45EB"/>
    <w:rsid w:val="003E30F9"/>
    <w:rsid w:val="00406BA2"/>
    <w:rsid w:val="004252B6"/>
    <w:rsid w:val="00431821"/>
    <w:rsid w:val="0047376D"/>
    <w:rsid w:val="00515E57"/>
    <w:rsid w:val="0053070A"/>
    <w:rsid w:val="00544A71"/>
    <w:rsid w:val="00583365"/>
    <w:rsid w:val="00596B89"/>
    <w:rsid w:val="005C2242"/>
    <w:rsid w:val="005C62F0"/>
    <w:rsid w:val="005E7B5F"/>
    <w:rsid w:val="005E7F1F"/>
    <w:rsid w:val="00604141"/>
    <w:rsid w:val="006A7B72"/>
    <w:rsid w:val="006B6A8A"/>
    <w:rsid w:val="006D750C"/>
    <w:rsid w:val="00723B9B"/>
    <w:rsid w:val="00744053"/>
    <w:rsid w:val="00772552"/>
    <w:rsid w:val="007865E6"/>
    <w:rsid w:val="00795E1A"/>
    <w:rsid w:val="007A32CE"/>
    <w:rsid w:val="007C2749"/>
    <w:rsid w:val="007D64A8"/>
    <w:rsid w:val="00845E8B"/>
    <w:rsid w:val="00853C88"/>
    <w:rsid w:val="008C207C"/>
    <w:rsid w:val="008F566B"/>
    <w:rsid w:val="009119B3"/>
    <w:rsid w:val="0094682E"/>
    <w:rsid w:val="009472F0"/>
    <w:rsid w:val="00986AD9"/>
    <w:rsid w:val="009B69F7"/>
    <w:rsid w:val="009F321B"/>
    <w:rsid w:val="009F533F"/>
    <w:rsid w:val="00A23653"/>
    <w:rsid w:val="00A35D0E"/>
    <w:rsid w:val="00A4486E"/>
    <w:rsid w:val="00A44A5E"/>
    <w:rsid w:val="00A82208"/>
    <w:rsid w:val="00A900BD"/>
    <w:rsid w:val="00AB499E"/>
    <w:rsid w:val="00AC2159"/>
    <w:rsid w:val="00AC2526"/>
    <w:rsid w:val="00AE79FF"/>
    <w:rsid w:val="00AF5921"/>
    <w:rsid w:val="00AF6476"/>
    <w:rsid w:val="00AF71DD"/>
    <w:rsid w:val="00B218BE"/>
    <w:rsid w:val="00B27FF3"/>
    <w:rsid w:val="00B96F54"/>
    <w:rsid w:val="00BA18D6"/>
    <w:rsid w:val="00C30D27"/>
    <w:rsid w:val="00C379E3"/>
    <w:rsid w:val="00C40BC0"/>
    <w:rsid w:val="00CD6EDD"/>
    <w:rsid w:val="00CE4F19"/>
    <w:rsid w:val="00D0620F"/>
    <w:rsid w:val="00D10BF0"/>
    <w:rsid w:val="00D55FC9"/>
    <w:rsid w:val="00D56FA0"/>
    <w:rsid w:val="00D968DF"/>
    <w:rsid w:val="00DA3A42"/>
    <w:rsid w:val="00DB5C9C"/>
    <w:rsid w:val="00DD797D"/>
    <w:rsid w:val="00E11F79"/>
    <w:rsid w:val="00E15413"/>
    <w:rsid w:val="00E31252"/>
    <w:rsid w:val="00E5299D"/>
    <w:rsid w:val="00E63BB8"/>
    <w:rsid w:val="00EE4C2C"/>
    <w:rsid w:val="00EE51CD"/>
    <w:rsid w:val="00F05188"/>
    <w:rsid w:val="00F706D0"/>
    <w:rsid w:val="00FA0127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04"/>
  </w:style>
  <w:style w:type="paragraph" w:styleId="1">
    <w:name w:val="heading 1"/>
    <w:basedOn w:val="a"/>
    <w:next w:val="a"/>
    <w:link w:val="10"/>
    <w:qFormat/>
    <w:rsid w:val="00B96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1E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6F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0DEA-F765-448F-954D-AF94BD64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Махновец СН</cp:lastModifiedBy>
  <cp:revision>13</cp:revision>
  <dcterms:created xsi:type="dcterms:W3CDTF">2017-11-21T08:30:00Z</dcterms:created>
  <dcterms:modified xsi:type="dcterms:W3CDTF">2017-11-22T12:12:00Z</dcterms:modified>
</cp:coreProperties>
</file>